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DCF" w:rsidRDefault="00685DCF" w:rsidP="00682BD6">
      <w:pPr>
        <w:jc w:val="center"/>
        <w:rPr>
          <w:b/>
          <w:bCs/>
          <w:szCs w:val="24"/>
        </w:rPr>
      </w:pPr>
      <w:bookmarkStart w:id="0" w:name="_GoBack"/>
      <w:bookmarkEnd w:id="0"/>
    </w:p>
    <w:p w:rsidR="00682BD6" w:rsidRPr="001F77A5" w:rsidRDefault="0077761C" w:rsidP="00682BD6">
      <w:pPr>
        <w:jc w:val="center"/>
        <w:rPr>
          <w:b/>
          <w:bCs/>
          <w:szCs w:val="24"/>
        </w:rPr>
      </w:pPr>
      <w:r>
        <w:rPr>
          <w:b/>
          <w:bCs/>
          <w:szCs w:val="24"/>
        </w:rPr>
        <w:t xml:space="preserve"> </w:t>
      </w:r>
      <w:r w:rsidR="007C5CCB" w:rsidRPr="001F77A5">
        <w:rPr>
          <w:b/>
          <w:bCs/>
          <w:szCs w:val="24"/>
        </w:rPr>
        <w:t>QUARTERLY</w:t>
      </w:r>
      <w:r w:rsidR="00062E9F" w:rsidRPr="001F77A5">
        <w:rPr>
          <w:b/>
          <w:bCs/>
          <w:szCs w:val="24"/>
        </w:rPr>
        <w:t xml:space="preserve"> </w:t>
      </w:r>
      <w:r w:rsidR="00682BD6" w:rsidRPr="001F77A5">
        <w:rPr>
          <w:b/>
          <w:bCs/>
          <w:szCs w:val="24"/>
        </w:rPr>
        <w:t xml:space="preserve">MEETING </w:t>
      </w:r>
      <w:r w:rsidR="00090223">
        <w:rPr>
          <w:b/>
          <w:bCs/>
          <w:szCs w:val="24"/>
        </w:rPr>
        <w:t>May 11, 2017</w:t>
      </w:r>
      <w:r w:rsidR="00B83276">
        <w:rPr>
          <w:b/>
          <w:bCs/>
          <w:szCs w:val="24"/>
        </w:rPr>
        <w:t xml:space="preserve"> </w:t>
      </w:r>
      <w:r w:rsidR="004B4B84">
        <w:rPr>
          <w:b/>
          <w:bCs/>
          <w:szCs w:val="24"/>
        </w:rPr>
        <w:t xml:space="preserve"> </w:t>
      </w:r>
      <w:r w:rsidR="00663B4F">
        <w:rPr>
          <w:b/>
          <w:bCs/>
          <w:szCs w:val="24"/>
        </w:rPr>
        <w:t>3:00 P.M.</w:t>
      </w:r>
    </w:p>
    <w:p w:rsidR="00682BD6" w:rsidRPr="001F77A5" w:rsidRDefault="00682BD6" w:rsidP="00682BD6">
      <w:pPr>
        <w:jc w:val="center"/>
        <w:rPr>
          <w:b/>
          <w:bCs/>
          <w:szCs w:val="24"/>
        </w:rPr>
      </w:pPr>
      <w:r w:rsidRPr="001F77A5">
        <w:rPr>
          <w:b/>
          <w:bCs/>
          <w:szCs w:val="24"/>
        </w:rPr>
        <w:t xml:space="preserve"> TOWN OF GOLDEN BEACH EMPLOYEES</w:t>
      </w:r>
      <w:r w:rsidR="005D64B8" w:rsidRPr="001F77A5">
        <w:rPr>
          <w:b/>
          <w:bCs/>
          <w:szCs w:val="24"/>
        </w:rPr>
        <w:t xml:space="preserve">’ </w:t>
      </w:r>
      <w:r w:rsidRPr="001F77A5">
        <w:rPr>
          <w:b/>
          <w:bCs/>
          <w:szCs w:val="24"/>
        </w:rPr>
        <w:t>PENSION PLAN</w:t>
      </w:r>
    </w:p>
    <w:p w:rsidR="00682BD6" w:rsidRPr="001F77A5" w:rsidRDefault="00682BD6" w:rsidP="00682BD6">
      <w:pPr>
        <w:jc w:val="center"/>
        <w:rPr>
          <w:bCs/>
          <w:szCs w:val="24"/>
        </w:rPr>
      </w:pPr>
      <w:r w:rsidRPr="001F77A5">
        <w:rPr>
          <w:bCs/>
          <w:szCs w:val="24"/>
        </w:rPr>
        <w:t>1 GOLDEN BEACH DRIVE, GOLDEN BEACH, FL 33160</w:t>
      </w:r>
    </w:p>
    <w:p w:rsidR="00062E9F" w:rsidRDefault="00062E9F" w:rsidP="00682BD6">
      <w:pPr>
        <w:rPr>
          <w:b/>
          <w:bCs/>
          <w:szCs w:val="24"/>
        </w:rPr>
      </w:pPr>
    </w:p>
    <w:p w:rsidR="00461188" w:rsidRDefault="00461188" w:rsidP="00461188">
      <w:pPr>
        <w:ind w:left="1080"/>
        <w:rPr>
          <w:b/>
          <w:bCs/>
          <w:szCs w:val="24"/>
        </w:rPr>
      </w:pPr>
    </w:p>
    <w:p w:rsidR="001F77A5" w:rsidRDefault="00682BD6" w:rsidP="00DC377C">
      <w:pPr>
        <w:numPr>
          <w:ilvl w:val="0"/>
          <w:numId w:val="34"/>
        </w:numPr>
        <w:tabs>
          <w:tab w:val="left" w:pos="990"/>
        </w:tabs>
        <w:ind w:left="810"/>
        <w:rPr>
          <w:b/>
          <w:bCs/>
          <w:szCs w:val="24"/>
        </w:rPr>
      </w:pPr>
      <w:r w:rsidRPr="00461188">
        <w:rPr>
          <w:b/>
          <w:bCs/>
          <w:szCs w:val="24"/>
        </w:rPr>
        <w:t>CALL TO ORDER:</w:t>
      </w:r>
    </w:p>
    <w:p w:rsidR="00461188" w:rsidRPr="00461188" w:rsidRDefault="00461188" w:rsidP="00461188">
      <w:pPr>
        <w:ind w:left="1080"/>
        <w:rPr>
          <w:szCs w:val="24"/>
        </w:rPr>
      </w:pPr>
    </w:p>
    <w:p w:rsidR="00461188" w:rsidRPr="00264CE0" w:rsidRDefault="007534C2" w:rsidP="00DC377C">
      <w:pPr>
        <w:numPr>
          <w:ilvl w:val="0"/>
          <w:numId w:val="34"/>
        </w:numPr>
        <w:tabs>
          <w:tab w:val="left" w:pos="990"/>
        </w:tabs>
        <w:ind w:left="720"/>
        <w:rPr>
          <w:szCs w:val="24"/>
        </w:rPr>
      </w:pPr>
      <w:r>
        <w:rPr>
          <w:b/>
          <w:bCs/>
          <w:szCs w:val="24"/>
        </w:rPr>
        <w:t xml:space="preserve"> </w:t>
      </w:r>
      <w:r w:rsidR="00461188" w:rsidRPr="00181CDA">
        <w:rPr>
          <w:b/>
          <w:bCs/>
          <w:szCs w:val="24"/>
        </w:rPr>
        <w:t>ROLL CALL:</w:t>
      </w:r>
      <w:r w:rsidR="0023179A" w:rsidRPr="00181CDA">
        <w:rPr>
          <w:b/>
          <w:bCs/>
          <w:szCs w:val="24"/>
        </w:rPr>
        <w:t xml:space="preserve"> </w:t>
      </w:r>
      <w:r w:rsidR="00461188" w:rsidRPr="00181CDA">
        <w:rPr>
          <w:szCs w:val="24"/>
        </w:rPr>
        <w:t>Chairperson Linda Epperson, Secretary Alan Wolfson,</w:t>
      </w:r>
      <w:r w:rsidR="00181CDA">
        <w:rPr>
          <w:szCs w:val="24"/>
        </w:rPr>
        <w:t xml:space="preserve"> </w:t>
      </w:r>
      <w:r w:rsidR="00461188" w:rsidRPr="00181CDA">
        <w:rPr>
          <w:szCs w:val="24"/>
        </w:rPr>
        <w:t>Trustee Peter Manners</w:t>
      </w:r>
      <w:r w:rsidR="006F6A47">
        <w:rPr>
          <w:szCs w:val="24"/>
        </w:rPr>
        <w:t xml:space="preserve">,                    </w:t>
      </w:r>
      <w:r w:rsidR="00DC377C">
        <w:rPr>
          <w:szCs w:val="24"/>
        </w:rPr>
        <w:t xml:space="preserve">   </w:t>
      </w:r>
      <w:r w:rsidR="00DC377C">
        <w:rPr>
          <w:szCs w:val="24"/>
        </w:rPr>
        <w:tab/>
      </w:r>
      <w:r w:rsidR="006F6A47" w:rsidRPr="00DC377C">
        <w:t>Trustee Yovany Diaz</w:t>
      </w:r>
      <w:r w:rsidR="00B83276">
        <w:t xml:space="preserve"> and Trustee</w:t>
      </w:r>
      <w:r w:rsidR="001926F7">
        <w:t xml:space="preserve"> Eric</w:t>
      </w:r>
      <w:r w:rsidR="00B83276">
        <w:t xml:space="preserve"> Fishman. </w:t>
      </w:r>
    </w:p>
    <w:p w:rsidR="00461188" w:rsidRDefault="00461188" w:rsidP="00461188">
      <w:pPr>
        <w:ind w:left="360"/>
        <w:rPr>
          <w:b/>
          <w:bCs/>
          <w:szCs w:val="24"/>
        </w:rPr>
      </w:pPr>
    </w:p>
    <w:p w:rsidR="00B924C3" w:rsidRDefault="00461188" w:rsidP="00B924C3">
      <w:pPr>
        <w:ind w:left="360"/>
        <w:rPr>
          <w:b/>
          <w:szCs w:val="24"/>
        </w:rPr>
      </w:pPr>
      <w:r>
        <w:rPr>
          <w:b/>
          <w:bCs/>
          <w:szCs w:val="24"/>
        </w:rPr>
        <w:t xml:space="preserve">III.  </w:t>
      </w:r>
      <w:r w:rsidR="00522AEE">
        <w:rPr>
          <w:b/>
          <w:bCs/>
          <w:szCs w:val="24"/>
        </w:rPr>
        <w:t xml:space="preserve"> </w:t>
      </w:r>
      <w:r w:rsidR="009A03DB">
        <w:rPr>
          <w:b/>
          <w:bCs/>
          <w:szCs w:val="24"/>
        </w:rPr>
        <w:t xml:space="preserve">  </w:t>
      </w:r>
      <w:r w:rsidR="00682BD6" w:rsidRPr="00461188">
        <w:rPr>
          <w:b/>
          <w:szCs w:val="24"/>
        </w:rPr>
        <w:t xml:space="preserve">APPROVAL OF MINUTES: </w:t>
      </w:r>
    </w:p>
    <w:p w:rsidR="009A03DB" w:rsidRPr="009A03DB" w:rsidRDefault="00613958" w:rsidP="005D0BA8">
      <w:pPr>
        <w:ind w:left="360"/>
        <w:rPr>
          <w:szCs w:val="24"/>
        </w:rPr>
      </w:pPr>
      <w:r>
        <w:t xml:space="preserve">           </w:t>
      </w:r>
      <w:r w:rsidR="00090223">
        <w:t>February 15, 2017</w:t>
      </w:r>
      <w:r w:rsidR="00B83276">
        <w:t xml:space="preserve"> and Special Meeting of </w:t>
      </w:r>
      <w:r w:rsidR="00090223">
        <w:t>February 28, 2017</w:t>
      </w:r>
      <w:r w:rsidR="00B924C3">
        <w:rPr>
          <w:b/>
          <w:bCs/>
          <w:szCs w:val="24"/>
        </w:rPr>
        <w:t xml:space="preserve">      </w:t>
      </w:r>
      <w:r w:rsidR="00461188">
        <w:rPr>
          <w:b/>
          <w:bCs/>
          <w:szCs w:val="24"/>
        </w:rPr>
        <w:t xml:space="preserve">  </w:t>
      </w:r>
      <w:r w:rsidR="009A03DB" w:rsidRPr="00D768A3">
        <w:rPr>
          <w:szCs w:val="24"/>
        </w:rPr>
        <w:t xml:space="preserve">    </w:t>
      </w:r>
      <w:r w:rsidR="009A03DB">
        <w:rPr>
          <w:szCs w:val="24"/>
        </w:rPr>
        <w:t xml:space="preserve">             </w:t>
      </w:r>
    </w:p>
    <w:p w:rsidR="001117AB" w:rsidRDefault="001117AB" w:rsidP="00461188">
      <w:pPr>
        <w:tabs>
          <w:tab w:val="left" w:pos="1169"/>
        </w:tabs>
        <w:rPr>
          <w:b/>
          <w:szCs w:val="24"/>
        </w:rPr>
      </w:pPr>
    </w:p>
    <w:p w:rsidR="00A13FEE" w:rsidRDefault="00D768A3" w:rsidP="00A13FEE">
      <w:pPr>
        <w:tabs>
          <w:tab w:val="left" w:pos="1169"/>
        </w:tabs>
        <w:rPr>
          <w:b/>
          <w:bCs/>
          <w:szCs w:val="24"/>
        </w:rPr>
      </w:pPr>
      <w:r>
        <w:rPr>
          <w:b/>
          <w:szCs w:val="24"/>
        </w:rPr>
        <w:t xml:space="preserve">     </w:t>
      </w:r>
      <w:r w:rsidR="006F6A47">
        <w:rPr>
          <w:b/>
          <w:szCs w:val="24"/>
        </w:rPr>
        <w:t xml:space="preserve"> </w:t>
      </w:r>
      <w:r w:rsidR="007D6B1C" w:rsidRPr="007D6B1C">
        <w:rPr>
          <w:b/>
          <w:szCs w:val="24"/>
        </w:rPr>
        <w:t>I</w:t>
      </w:r>
      <w:r w:rsidR="00397048" w:rsidRPr="007D6B1C">
        <w:rPr>
          <w:b/>
          <w:szCs w:val="24"/>
        </w:rPr>
        <w:t>V</w:t>
      </w:r>
      <w:r w:rsidR="00397048" w:rsidRPr="00397048">
        <w:rPr>
          <w:b/>
          <w:szCs w:val="24"/>
        </w:rPr>
        <w:t>.</w:t>
      </w:r>
      <w:r w:rsidR="00397048">
        <w:rPr>
          <w:szCs w:val="24"/>
        </w:rPr>
        <w:t xml:space="preserve">  </w:t>
      </w:r>
      <w:r w:rsidR="009A03DB">
        <w:rPr>
          <w:szCs w:val="24"/>
        </w:rPr>
        <w:t xml:space="preserve">  </w:t>
      </w:r>
      <w:r w:rsidR="00DC377C">
        <w:rPr>
          <w:szCs w:val="24"/>
        </w:rPr>
        <w:t xml:space="preserve"> </w:t>
      </w:r>
      <w:r w:rsidR="00A13FEE">
        <w:rPr>
          <w:b/>
          <w:szCs w:val="24"/>
        </w:rPr>
        <w:t xml:space="preserve"> </w:t>
      </w:r>
      <w:r w:rsidR="00A13FEE">
        <w:rPr>
          <w:b/>
          <w:bCs/>
          <w:szCs w:val="24"/>
        </w:rPr>
        <w:t>RATIFICA</w:t>
      </w:r>
      <w:r w:rsidR="00090223">
        <w:rPr>
          <w:b/>
          <w:bCs/>
          <w:szCs w:val="24"/>
        </w:rPr>
        <w:t xml:space="preserve">TION OF PAYMENTS: </w:t>
      </w:r>
      <w:r w:rsidR="00A1654F">
        <w:rPr>
          <w:b/>
          <w:bCs/>
          <w:szCs w:val="24"/>
        </w:rPr>
        <w:t>Warrants No. 112 , 113 &amp; 114</w:t>
      </w:r>
    </w:p>
    <w:p w:rsidR="00A1654F" w:rsidRPr="00862121" w:rsidRDefault="00E465FF" w:rsidP="00A1654F">
      <w:pPr>
        <w:rPr>
          <w:szCs w:val="24"/>
        </w:rPr>
      </w:pPr>
      <w:r>
        <w:rPr>
          <w:szCs w:val="24"/>
        </w:rPr>
        <w:tab/>
      </w:r>
      <w:r w:rsidR="00A1654F">
        <w:rPr>
          <w:szCs w:val="24"/>
        </w:rPr>
        <w:t xml:space="preserve">     </w:t>
      </w:r>
      <w:r w:rsidR="00A1654F" w:rsidRPr="00862121">
        <w:rPr>
          <w:szCs w:val="24"/>
        </w:rPr>
        <w:t xml:space="preserve">Sugarman &amp; Susskind (Legal Fees; March 2017 </w:t>
      </w:r>
      <w:proofErr w:type="spellStart"/>
      <w:r w:rsidR="00A1654F" w:rsidRPr="00862121">
        <w:rPr>
          <w:szCs w:val="24"/>
        </w:rPr>
        <w:t>Inv</w:t>
      </w:r>
      <w:proofErr w:type="spellEnd"/>
      <w:r w:rsidR="00A1654F" w:rsidRPr="00862121">
        <w:rPr>
          <w:szCs w:val="24"/>
        </w:rPr>
        <w:t xml:space="preserve"> #: 119424)</w:t>
      </w:r>
      <w:r w:rsidR="00A1654F" w:rsidRPr="00862121">
        <w:rPr>
          <w:szCs w:val="24"/>
        </w:rPr>
        <w:tab/>
      </w:r>
      <w:r w:rsidR="00B64E05">
        <w:rPr>
          <w:szCs w:val="24"/>
        </w:rPr>
        <w:tab/>
      </w:r>
      <w:r w:rsidR="00A1654F" w:rsidRPr="00862121">
        <w:rPr>
          <w:szCs w:val="24"/>
        </w:rPr>
        <w:t>$   750.00</w:t>
      </w:r>
    </w:p>
    <w:p w:rsidR="00A1654F" w:rsidRPr="00862121" w:rsidRDefault="00A1654F" w:rsidP="00A1654F">
      <w:pPr>
        <w:rPr>
          <w:szCs w:val="24"/>
        </w:rPr>
      </w:pPr>
      <w:r w:rsidRPr="00862121">
        <w:rPr>
          <w:szCs w:val="24"/>
        </w:rPr>
        <w:t xml:space="preserve">              </w:t>
      </w:r>
      <w:r w:rsidR="00862121">
        <w:rPr>
          <w:szCs w:val="24"/>
        </w:rPr>
        <w:t xml:space="preserve">   </w:t>
      </w:r>
      <w:r w:rsidRPr="00862121">
        <w:rPr>
          <w:szCs w:val="24"/>
        </w:rPr>
        <w:t>Benefits USA (Administration Fee; March 2017)</w:t>
      </w:r>
      <w:r w:rsidRPr="00862121">
        <w:rPr>
          <w:szCs w:val="24"/>
        </w:rPr>
        <w:tab/>
      </w:r>
      <w:r w:rsidRPr="00862121">
        <w:rPr>
          <w:szCs w:val="24"/>
        </w:rPr>
        <w:tab/>
      </w:r>
      <w:r w:rsidRPr="00862121">
        <w:rPr>
          <w:szCs w:val="24"/>
        </w:rPr>
        <w:tab/>
      </w:r>
      <w:r w:rsidR="00B64E05">
        <w:rPr>
          <w:szCs w:val="24"/>
        </w:rPr>
        <w:tab/>
      </w:r>
      <w:r w:rsidRPr="00862121">
        <w:rPr>
          <w:szCs w:val="24"/>
        </w:rPr>
        <w:t>$ 1,250.00</w:t>
      </w:r>
    </w:p>
    <w:p w:rsidR="00A1654F" w:rsidRPr="00862121" w:rsidRDefault="00A1654F" w:rsidP="00A1654F">
      <w:pPr>
        <w:rPr>
          <w:szCs w:val="24"/>
        </w:rPr>
      </w:pPr>
      <w:r w:rsidRPr="00862121">
        <w:rPr>
          <w:szCs w:val="24"/>
        </w:rPr>
        <w:t xml:space="preserve">              </w:t>
      </w:r>
      <w:r w:rsidR="00862121">
        <w:rPr>
          <w:szCs w:val="24"/>
        </w:rPr>
        <w:t xml:space="preserve">   </w:t>
      </w:r>
      <w:r w:rsidRPr="00862121">
        <w:rPr>
          <w:szCs w:val="24"/>
        </w:rPr>
        <w:t xml:space="preserve">Keefe McCullough (Progress billing 2/15/17; </w:t>
      </w:r>
      <w:proofErr w:type="spellStart"/>
      <w:r w:rsidRPr="00862121">
        <w:rPr>
          <w:szCs w:val="24"/>
        </w:rPr>
        <w:t>Inv</w:t>
      </w:r>
      <w:proofErr w:type="spellEnd"/>
      <w:r w:rsidRPr="00862121">
        <w:rPr>
          <w:szCs w:val="24"/>
        </w:rPr>
        <w:t xml:space="preserve"> #: 2065147)    </w:t>
      </w:r>
      <w:r w:rsidR="00B64E05">
        <w:rPr>
          <w:szCs w:val="24"/>
        </w:rPr>
        <w:tab/>
      </w:r>
      <w:r w:rsidRPr="00862121">
        <w:rPr>
          <w:szCs w:val="24"/>
        </w:rPr>
        <w:t>$ 4,680.00</w:t>
      </w:r>
    </w:p>
    <w:p w:rsidR="00A1654F" w:rsidRPr="00862121" w:rsidRDefault="00862121" w:rsidP="00A1654F">
      <w:pPr>
        <w:rPr>
          <w:szCs w:val="24"/>
        </w:rPr>
      </w:pPr>
      <w:r>
        <w:rPr>
          <w:b/>
          <w:sz w:val="28"/>
          <w:szCs w:val="28"/>
        </w:rPr>
        <w:t xml:space="preserve">              </w:t>
      </w:r>
      <w:r w:rsidR="00A1654F" w:rsidRPr="00862121">
        <w:rPr>
          <w:b/>
          <w:szCs w:val="24"/>
        </w:rPr>
        <w:t xml:space="preserve">TOTAL: </w:t>
      </w:r>
      <w:r w:rsidR="00A1654F" w:rsidRPr="00862121">
        <w:rPr>
          <w:b/>
          <w:szCs w:val="24"/>
        </w:rPr>
        <w:tab/>
      </w:r>
      <w:r w:rsidR="00A1654F" w:rsidRPr="00862121">
        <w:rPr>
          <w:b/>
          <w:szCs w:val="24"/>
        </w:rPr>
        <w:tab/>
      </w:r>
      <w:r w:rsidR="00A1654F" w:rsidRPr="00862121">
        <w:rPr>
          <w:b/>
          <w:szCs w:val="24"/>
        </w:rPr>
        <w:tab/>
      </w:r>
      <w:r w:rsidR="00A1654F" w:rsidRPr="00862121">
        <w:rPr>
          <w:b/>
          <w:szCs w:val="24"/>
        </w:rPr>
        <w:tab/>
      </w:r>
      <w:r w:rsidR="00A1654F" w:rsidRPr="00862121">
        <w:rPr>
          <w:b/>
          <w:szCs w:val="24"/>
        </w:rPr>
        <w:tab/>
      </w:r>
      <w:r w:rsidR="00A1654F" w:rsidRPr="00862121">
        <w:rPr>
          <w:b/>
          <w:szCs w:val="24"/>
        </w:rPr>
        <w:tab/>
      </w:r>
      <w:r w:rsidR="00A1654F" w:rsidRPr="00862121">
        <w:rPr>
          <w:b/>
          <w:szCs w:val="24"/>
        </w:rPr>
        <w:tab/>
      </w:r>
      <w:r w:rsidR="00A1654F" w:rsidRPr="00862121">
        <w:rPr>
          <w:b/>
          <w:szCs w:val="24"/>
        </w:rPr>
        <w:tab/>
      </w:r>
      <w:r w:rsidR="00B64E05">
        <w:rPr>
          <w:b/>
          <w:szCs w:val="24"/>
        </w:rPr>
        <w:tab/>
      </w:r>
      <w:r w:rsidR="00A1654F" w:rsidRPr="00862121">
        <w:rPr>
          <w:b/>
          <w:szCs w:val="24"/>
        </w:rPr>
        <w:t>$6,880.00</w:t>
      </w:r>
    </w:p>
    <w:p w:rsidR="00B64E05" w:rsidRDefault="00B64E05" w:rsidP="00B64E05">
      <w:pPr>
        <w:ind w:firstLine="720"/>
        <w:rPr>
          <w:szCs w:val="24"/>
        </w:rPr>
      </w:pPr>
      <w:r>
        <w:rPr>
          <w:szCs w:val="24"/>
        </w:rPr>
        <w:t xml:space="preserve">   </w:t>
      </w:r>
    </w:p>
    <w:p w:rsidR="00B64E05" w:rsidRPr="00B64E05" w:rsidRDefault="00B64E05" w:rsidP="00B64E05">
      <w:pPr>
        <w:ind w:firstLine="720"/>
        <w:rPr>
          <w:szCs w:val="24"/>
        </w:rPr>
      </w:pPr>
      <w:r>
        <w:rPr>
          <w:szCs w:val="24"/>
        </w:rPr>
        <w:t xml:space="preserve">    </w:t>
      </w:r>
      <w:r w:rsidRPr="00B64E05">
        <w:rPr>
          <w:szCs w:val="24"/>
        </w:rPr>
        <w:t xml:space="preserve">Sugarman &amp; Susskind (Legal Fees; April 2017 </w:t>
      </w:r>
      <w:proofErr w:type="spellStart"/>
      <w:r w:rsidRPr="00B64E05">
        <w:rPr>
          <w:szCs w:val="24"/>
        </w:rPr>
        <w:t>Inv</w:t>
      </w:r>
      <w:proofErr w:type="spellEnd"/>
      <w:r w:rsidRPr="00B64E05">
        <w:rPr>
          <w:szCs w:val="24"/>
        </w:rPr>
        <w:t xml:space="preserve"> #: 120070)</w:t>
      </w:r>
      <w:r w:rsidRPr="00B64E05">
        <w:rPr>
          <w:szCs w:val="24"/>
        </w:rPr>
        <w:tab/>
      </w:r>
      <w:r>
        <w:rPr>
          <w:szCs w:val="24"/>
        </w:rPr>
        <w:tab/>
      </w:r>
      <w:r w:rsidRPr="00B64E05">
        <w:rPr>
          <w:szCs w:val="24"/>
        </w:rPr>
        <w:t>$   750.00</w:t>
      </w:r>
    </w:p>
    <w:p w:rsidR="00B64E05" w:rsidRPr="00B64E05" w:rsidRDefault="00B64E05" w:rsidP="00B64E05">
      <w:pPr>
        <w:ind w:firstLine="720"/>
        <w:rPr>
          <w:szCs w:val="24"/>
        </w:rPr>
      </w:pPr>
      <w:r>
        <w:rPr>
          <w:szCs w:val="24"/>
        </w:rPr>
        <w:t xml:space="preserve">    </w:t>
      </w:r>
      <w:r w:rsidRPr="00B64E05">
        <w:rPr>
          <w:szCs w:val="24"/>
        </w:rPr>
        <w:t>Benefits USA (Administration Fee; April 2017)</w:t>
      </w:r>
      <w:r w:rsidRPr="00B64E05">
        <w:rPr>
          <w:szCs w:val="24"/>
        </w:rPr>
        <w:tab/>
      </w:r>
      <w:r w:rsidRPr="00B64E05">
        <w:rPr>
          <w:szCs w:val="24"/>
        </w:rPr>
        <w:tab/>
      </w:r>
      <w:r w:rsidRPr="00B64E05">
        <w:rPr>
          <w:szCs w:val="24"/>
        </w:rPr>
        <w:tab/>
      </w:r>
      <w:r>
        <w:rPr>
          <w:szCs w:val="24"/>
        </w:rPr>
        <w:tab/>
      </w:r>
      <w:r w:rsidRPr="00B64E05">
        <w:rPr>
          <w:szCs w:val="24"/>
        </w:rPr>
        <w:t>$ 1,250.00</w:t>
      </w:r>
    </w:p>
    <w:p w:rsidR="00B64E05" w:rsidRPr="00B64E05" w:rsidRDefault="00B64E05" w:rsidP="00B64E05">
      <w:pPr>
        <w:ind w:firstLine="720"/>
        <w:rPr>
          <w:szCs w:val="24"/>
        </w:rPr>
      </w:pPr>
      <w:r>
        <w:rPr>
          <w:szCs w:val="24"/>
        </w:rPr>
        <w:t xml:space="preserve">    </w:t>
      </w:r>
      <w:r w:rsidRPr="00B64E05">
        <w:rPr>
          <w:szCs w:val="24"/>
        </w:rPr>
        <w:t>Alan Wolfson (Wall Street Journal Subscription)</w:t>
      </w:r>
      <w:r w:rsidRPr="00B64E05">
        <w:rPr>
          <w:szCs w:val="24"/>
        </w:rPr>
        <w:tab/>
      </w:r>
      <w:r w:rsidRPr="00B64E05">
        <w:rPr>
          <w:szCs w:val="24"/>
        </w:rPr>
        <w:tab/>
      </w:r>
      <w:r w:rsidRPr="00B64E05">
        <w:rPr>
          <w:szCs w:val="24"/>
        </w:rPr>
        <w:tab/>
      </w:r>
      <w:r>
        <w:rPr>
          <w:szCs w:val="24"/>
        </w:rPr>
        <w:tab/>
      </w:r>
      <w:r w:rsidRPr="00B64E05">
        <w:rPr>
          <w:szCs w:val="24"/>
        </w:rPr>
        <w:t>$   157.94</w:t>
      </w:r>
    </w:p>
    <w:p w:rsidR="00B64E05" w:rsidRPr="00B64E05" w:rsidRDefault="00B64E05" w:rsidP="00B64E05">
      <w:pPr>
        <w:ind w:left="270" w:firstLine="720"/>
        <w:rPr>
          <w:szCs w:val="24"/>
        </w:rPr>
      </w:pPr>
      <w:r>
        <w:rPr>
          <w:b/>
          <w:szCs w:val="24"/>
        </w:rPr>
        <w:t>T</w:t>
      </w:r>
      <w:r w:rsidRPr="00B64E05">
        <w:rPr>
          <w:b/>
          <w:szCs w:val="24"/>
        </w:rPr>
        <w:t xml:space="preserve">OTAL: </w:t>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t>$2,157.94</w:t>
      </w:r>
    </w:p>
    <w:p w:rsidR="00B64E05" w:rsidRDefault="00B64E05" w:rsidP="00B64E05">
      <w:pPr>
        <w:rPr>
          <w:sz w:val="22"/>
          <w:szCs w:val="22"/>
        </w:rPr>
      </w:pPr>
    </w:p>
    <w:p w:rsidR="00B64E05" w:rsidRPr="00B64E05" w:rsidRDefault="00B64E05" w:rsidP="00B64E05">
      <w:pPr>
        <w:rPr>
          <w:szCs w:val="24"/>
        </w:rPr>
      </w:pPr>
      <w:r>
        <w:rPr>
          <w:sz w:val="22"/>
          <w:szCs w:val="22"/>
        </w:rPr>
        <w:t xml:space="preserve">                  </w:t>
      </w:r>
      <w:r w:rsidRPr="00B64E05">
        <w:rPr>
          <w:szCs w:val="24"/>
        </w:rPr>
        <w:t>Peter Manners (FPPTA Wall Street; hotel/per diem/airfare, 3/28-4/1/17)$1,897.81</w:t>
      </w:r>
    </w:p>
    <w:p w:rsidR="00A1654F" w:rsidRPr="00B64E05" w:rsidRDefault="00B64E05" w:rsidP="00B64E05">
      <w:pPr>
        <w:ind w:firstLine="360"/>
        <w:rPr>
          <w:szCs w:val="24"/>
        </w:rPr>
      </w:pPr>
      <w:r>
        <w:rPr>
          <w:b/>
          <w:sz w:val="28"/>
          <w:szCs w:val="28"/>
        </w:rPr>
        <w:t xml:space="preserve">        </w:t>
      </w:r>
      <w:r w:rsidR="001A6431">
        <w:rPr>
          <w:b/>
          <w:sz w:val="28"/>
          <w:szCs w:val="28"/>
        </w:rPr>
        <w:t xml:space="preserve"> </w:t>
      </w:r>
      <w:r w:rsidRPr="00B64E05">
        <w:rPr>
          <w:b/>
          <w:szCs w:val="24"/>
        </w:rPr>
        <w:t xml:space="preserve">TOTAL: </w:t>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r>
      <w:r w:rsidRPr="00B64E05">
        <w:rPr>
          <w:b/>
          <w:szCs w:val="24"/>
        </w:rPr>
        <w:tab/>
        <w:t xml:space="preserve">$1,897.81  </w:t>
      </w:r>
    </w:p>
    <w:p w:rsidR="00F10039" w:rsidRDefault="00810DB1" w:rsidP="00D90B1F">
      <w:pPr>
        <w:rPr>
          <w:b/>
          <w:bCs/>
          <w:szCs w:val="24"/>
        </w:rPr>
      </w:pPr>
      <w:r>
        <w:rPr>
          <w:bCs/>
          <w:szCs w:val="24"/>
        </w:rPr>
        <w:tab/>
      </w:r>
      <w:r w:rsidR="00397048">
        <w:rPr>
          <w:b/>
          <w:bCs/>
          <w:szCs w:val="24"/>
        </w:rPr>
        <w:t xml:space="preserve"> </w:t>
      </w:r>
      <w:r w:rsidR="000B4D69">
        <w:rPr>
          <w:b/>
          <w:bCs/>
          <w:szCs w:val="24"/>
        </w:rPr>
        <w:t xml:space="preserve">    </w:t>
      </w:r>
    </w:p>
    <w:p w:rsidR="00A13FEE" w:rsidRDefault="00810DB1" w:rsidP="00F602E7">
      <w:pPr>
        <w:ind w:left="90"/>
        <w:rPr>
          <w:bCs/>
          <w:szCs w:val="24"/>
        </w:rPr>
      </w:pPr>
      <w:r>
        <w:rPr>
          <w:b/>
          <w:bCs/>
          <w:szCs w:val="24"/>
        </w:rPr>
        <w:t xml:space="preserve"> </w:t>
      </w:r>
      <w:r w:rsidR="00332570">
        <w:rPr>
          <w:b/>
          <w:bCs/>
          <w:szCs w:val="24"/>
        </w:rPr>
        <w:t xml:space="preserve">     </w:t>
      </w:r>
      <w:r w:rsidR="002B4811">
        <w:rPr>
          <w:b/>
          <w:bCs/>
          <w:szCs w:val="24"/>
        </w:rPr>
        <w:t>V</w:t>
      </w:r>
      <w:r w:rsidR="009A03DB">
        <w:rPr>
          <w:b/>
          <w:bCs/>
          <w:szCs w:val="24"/>
        </w:rPr>
        <w:t>.</w:t>
      </w:r>
      <w:r>
        <w:rPr>
          <w:b/>
          <w:bCs/>
          <w:szCs w:val="24"/>
        </w:rPr>
        <w:t xml:space="preserve">  </w:t>
      </w:r>
      <w:r w:rsidR="00397048">
        <w:rPr>
          <w:b/>
          <w:bCs/>
          <w:szCs w:val="24"/>
        </w:rPr>
        <w:t xml:space="preserve"> </w:t>
      </w:r>
      <w:r w:rsidR="00685DCF">
        <w:rPr>
          <w:b/>
          <w:bCs/>
          <w:szCs w:val="24"/>
        </w:rPr>
        <w:t xml:space="preserve"> </w:t>
      </w:r>
      <w:r w:rsidR="00A13FEE">
        <w:rPr>
          <w:b/>
          <w:bCs/>
          <w:szCs w:val="24"/>
        </w:rPr>
        <w:t>APPROVAL OF PAYMENTS: No. 1</w:t>
      </w:r>
      <w:r w:rsidR="00B64E05">
        <w:rPr>
          <w:b/>
          <w:bCs/>
          <w:szCs w:val="24"/>
        </w:rPr>
        <w:t>15</w:t>
      </w:r>
    </w:p>
    <w:p w:rsidR="00E465FF" w:rsidRPr="00E465FF" w:rsidRDefault="00EC6E2C" w:rsidP="00E465FF">
      <w:pPr>
        <w:rPr>
          <w:szCs w:val="24"/>
        </w:rPr>
      </w:pPr>
      <w:r w:rsidRPr="00E465FF">
        <w:rPr>
          <w:b/>
          <w:bCs/>
          <w:szCs w:val="24"/>
        </w:rPr>
        <w:t xml:space="preserve">   </w:t>
      </w:r>
      <w:r w:rsidR="00E465FF">
        <w:rPr>
          <w:b/>
          <w:bCs/>
          <w:szCs w:val="24"/>
        </w:rPr>
        <w:tab/>
        <w:t xml:space="preserve">  </w:t>
      </w:r>
      <w:r w:rsidR="00685DCF">
        <w:rPr>
          <w:b/>
          <w:bCs/>
          <w:szCs w:val="24"/>
        </w:rPr>
        <w:t xml:space="preserve"> </w:t>
      </w:r>
      <w:r w:rsidR="00E465FF" w:rsidRPr="00E465FF">
        <w:rPr>
          <w:szCs w:val="24"/>
        </w:rPr>
        <w:t xml:space="preserve">Benefits USA (Administration Fee </w:t>
      </w:r>
      <w:r w:rsidR="00432204">
        <w:rPr>
          <w:szCs w:val="24"/>
        </w:rPr>
        <w:t>April, 2017</w:t>
      </w:r>
      <w:r w:rsidR="00E465FF" w:rsidRPr="00E465FF">
        <w:rPr>
          <w:szCs w:val="24"/>
        </w:rPr>
        <w:t>)</w:t>
      </w:r>
      <w:r w:rsidR="00432204">
        <w:rPr>
          <w:szCs w:val="24"/>
        </w:rPr>
        <w:tab/>
      </w:r>
      <w:r w:rsidR="00432204">
        <w:rPr>
          <w:szCs w:val="24"/>
        </w:rPr>
        <w:tab/>
      </w:r>
      <w:r w:rsidR="00432204">
        <w:rPr>
          <w:szCs w:val="24"/>
        </w:rPr>
        <w:tab/>
      </w:r>
      <w:r w:rsidR="00E465FF" w:rsidRPr="00E465FF">
        <w:rPr>
          <w:szCs w:val="24"/>
        </w:rPr>
        <w:tab/>
        <w:t>$   1,2</w:t>
      </w:r>
      <w:r w:rsidR="00432204">
        <w:rPr>
          <w:szCs w:val="24"/>
        </w:rPr>
        <w:t>50.00</w:t>
      </w:r>
    </w:p>
    <w:p w:rsidR="00E465FF" w:rsidRPr="00E465FF" w:rsidRDefault="00E465FF" w:rsidP="00E465FF">
      <w:pPr>
        <w:rPr>
          <w:szCs w:val="24"/>
        </w:rPr>
      </w:pPr>
      <w:r>
        <w:rPr>
          <w:szCs w:val="24"/>
        </w:rPr>
        <w:tab/>
        <w:t xml:space="preserve">  </w:t>
      </w:r>
      <w:r w:rsidR="00685DCF">
        <w:rPr>
          <w:szCs w:val="24"/>
        </w:rPr>
        <w:t xml:space="preserve"> </w:t>
      </w:r>
      <w:r w:rsidR="001A6431">
        <w:rPr>
          <w:szCs w:val="24"/>
        </w:rPr>
        <w:t>FPPTA (Manners, P; Annual Conference 6/25-28,2017)</w:t>
      </w:r>
      <w:r w:rsidRPr="00E465FF">
        <w:rPr>
          <w:szCs w:val="24"/>
        </w:rPr>
        <w:tab/>
      </w:r>
      <w:r w:rsidRPr="00E465FF">
        <w:rPr>
          <w:szCs w:val="24"/>
        </w:rPr>
        <w:tab/>
      </w:r>
      <w:r w:rsidR="001A6431">
        <w:rPr>
          <w:szCs w:val="24"/>
        </w:rPr>
        <w:t xml:space="preserve">            </w:t>
      </w:r>
      <w:r w:rsidRPr="00E465FF">
        <w:rPr>
          <w:szCs w:val="24"/>
        </w:rPr>
        <w:t xml:space="preserve">$      </w:t>
      </w:r>
      <w:r w:rsidR="001A6431">
        <w:rPr>
          <w:szCs w:val="24"/>
        </w:rPr>
        <w:t>650.00</w:t>
      </w:r>
    </w:p>
    <w:p w:rsidR="00E465FF" w:rsidRPr="00E465FF" w:rsidRDefault="00E465FF" w:rsidP="00E465FF">
      <w:pPr>
        <w:rPr>
          <w:szCs w:val="24"/>
        </w:rPr>
      </w:pPr>
      <w:r>
        <w:rPr>
          <w:b/>
          <w:szCs w:val="24"/>
        </w:rPr>
        <w:tab/>
        <w:t xml:space="preserve">  </w:t>
      </w:r>
      <w:r w:rsidR="00685DCF">
        <w:rPr>
          <w:b/>
          <w:szCs w:val="24"/>
        </w:rPr>
        <w:t xml:space="preserve"> </w:t>
      </w:r>
      <w:r w:rsidRPr="00E465FF">
        <w:rPr>
          <w:b/>
          <w:szCs w:val="24"/>
        </w:rPr>
        <w:t>TOTAL:</w:t>
      </w:r>
      <w:r w:rsidRPr="00E465FF">
        <w:rPr>
          <w:b/>
          <w:szCs w:val="24"/>
        </w:rPr>
        <w:tab/>
      </w:r>
      <w:r w:rsidRPr="00E465FF">
        <w:rPr>
          <w:b/>
          <w:szCs w:val="24"/>
        </w:rPr>
        <w:tab/>
      </w:r>
      <w:r w:rsidRPr="00E465FF">
        <w:rPr>
          <w:b/>
          <w:szCs w:val="24"/>
        </w:rPr>
        <w:tab/>
      </w:r>
      <w:r w:rsidRPr="00E465FF">
        <w:rPr>
          <w:b/>
          <w:szCs w:val="24"/>
        </w:rPr>
        <w:tab/>
      </w:r>
      <w:r w:rsidRPr="00E465FF">
        <w:rPr>
          <w:b/>
          <w:szCs w:val="24"/>
        </w:rPr>
        <w:tab/>
      </w:r>
      <w:r w:rsidRPr="00E465FF">
        <w:rPr>
          <w:b/>
          <w:szCs w:val="24"/>
        </w:rPr>
        <w:tab/>
      </w:r>
      <w:r w:rsidRPr="00E465FF">
        <w:rPr>
          <w:b/>
          <w:szCs w:val="24"/>
        </w:rPr>
        <w:tab/>
        <w:t xml:space="preserve"> </w:t>
      </w:r>
      <w:r w:rsidRPr="00E465FF">
        <w:rPr>
          <w:b/>
          <w:szCs w:val="24"/>
        </w:rPr>
        <w:tab/>
      </w:r>
      <w:r w:rsidRPr="00E465FF">
        <w:rPr>
          <w:b/>
          <w:szCs w:val="24"/>
        </w:rPr>
        <w:tab/>
        <w:t xml:space="preserve">$  </w:t>
      </w:r>
      <w:r w:rsidR="001A6431">
        <w:rPr>
          <w:b/>
          <w:szCs w:val="24"/>
        </w:rPr>
        <w:t xml:space="preserve"> 1,900.00</w:t>
      </w:r>
    </w:p>
    <w:p w:rsidR="00D90B1F" w:rsidRDefault="00D90B1F" w:rsidP="00ED3579">
      <w:pPr>
        <w:ind w:left="360"/>
        <w:rPr>
          <w:b/>
          <w:bCs/>
          <w:szCs w:val="24"/>
        </w:rPr>
      </w:pPr>
    </w:p>
    <w:p w:rsidR="00EC14F7" w:rsidRDefault="00C660B5" w:rsidP="0032607C">
      <w:pPr>
        <w:ind w:left="180"/>
        <w:rPr>
          <w:b/>
          <w:bCs/>
          <w:szCs w:val="24"/>
        </w:rPr>
      </w:pPr>
      <w:r>
        <w:rPr>
          <w:b/>
          <w:bCs/>
          <w:szCs w:val="24"/>
        </w:rPr>
        <w:t xml:space="preserve">     </w:t>
      </w:r>
      <w:r w:rsidR="007534C2">
        <w:rPr>
          <w:b/>
          <w:bCs/>
          <w:szCs w:val="24"/>
        </w:rPr>
        <w:t>VI</w:t>
      </w:r>
      <w:r w:rsidR="00DC377C">
        <w:rPr>
          <w:b/>
          <w:bCs/>
          <w:szCs w:val="24"/>
        </w:rPr>
        <w:t>.</w:t>
      </w:r>
      <w:r w:rsidR="007E3F0E">
        <w:rPr>
          <w:b/>
          <w:bCs/>
          <w:szCs w:val="24"/>
        </w:rPr>
        <w:t xml:space="preserve"> </w:t>
      </w:r>
      <w:r w:rsidR="00DC377C">
        <w:rPr>
          <w:b/>
          <w:bCs/>
          <w:szCs w:val="24"/>
        </w:rPr>
        <w:t xml:space="preserve"> </w:t>
      </w:r>
      <w:r w:rsidR="00D768A3">
        <w:rPr>
          <w:b/>
          <w:bCs/>
          <w:szCs w:val="24"/>
        </w:rPr>
        <w:t xml:space="preserve"> </w:t>
      </w:r>
      <w:r w:rsidR="00D90B1F">
        <w:rPr>
          <w:b/>
          <w:bCs/>
          <w:szCs w:val="24"/>
        </w:rPr>
        <w:t>INVESTMENT MANAGERS REPORT</w:t>
      </w:r>
      <w:r w:rsidR="00B015CE">
        <w:rPr>
          <w:b/>
          <w:bCs/>
          <w:szCs w:val="24"/>
        </w:rPr>
        <w:t>:</w:t>
      </w:r>
    </w:p>
    <w:p w:rsidR="00C167A5" w:rsidRDefault="00C167A5" w:rsidP="00ED3579">
      <w:pPr>
        <w:ind w:left="360"/>
        <w:rPr>
          <w:b/>
          <w:bCs/>
          <w:szCs w:val="24"/>
        </w:rPr>
      </w:pPr>
      <w:r>
        <w:rPr>
          <w:b/>
          <w:bCs/>
          <w:szCs w:val="24"/>
        </w:rPr>
        <w:t xml:space="preserve">      </w:t>
      </w:r>
    </w:p>
    <w:p w:rsidR="00C167A5" w:rsidRDefault="00C167A5" w:rsidP="0032607C">
      <w:pPr>
        <w:ind w:left="180"/>
        <w:rPr>
          <w:b/>
          <w:bCs/>
          <w:szCs w:val="24"/>
        </w:rPr>
      </w:pPr>
      <w:r>
        <w:rPr>
          <w:b/>
          <w:bCs/>
          <w:szCs w:val="24"/>
        </w:rPr>
        <w:t xml:space="preserve">     VII. </w:t>
      </w:r>
      <w:r w:rsidR="009E50BF">
        <w:rPr>
          <w:b/>
          <w:bCs/>
          <w:szCs w:val="24"/>
        </w:rPr>
        <w:t xml:space="preserve"> </w:t>
      </w:r>
      <w:r>
        <w:rPr>
          <w:b/>
          <w:bCs/>
          <w:szCs w:val="24"/>
        </w:rPr>
        <w:t>AUDITORS REPORT:</w:t>
      </w:r>
    </w:p>
    <w:p w:rsidR="002F6E5C" w:rsidRPr="002F6E5C" w:rsidRDefault="005D0BA8" w:rsidP="00461188">
      <w:pPr>
        <w:ind w:left="360"/>
        <w:rPr>
          <w:bCs/>
          <w:szCs w:val="24"/>
        </w:rPr>
      </w:pPr>
      <w:r w:rsidRPr="002F6E5C">
        <w:rPr>
          <w:bCs/>
          <w:szCs w:val="24"/>
        </w:rPr>
        <w:tab/>
        <w:t xml:space="preserve">   </w:t>
      </w:r>
      <w:r w:rsidR="006F6A47" w:rsidRPr="002F6E5C">
        <w:rPr>
          <w:bCs/>
          <w:szCs w:val="24"/>
        </w:rPr>
        <w:t xml:space="preserve"> </w:t>
      </w:r>
    </w:p>
    <w:p w:rsidR="00EF2A59" w:rsidRDefault="00C660B5" w:rsidP="0032607C">
      <w:pPr>
        <w:ind w:left="180"/>
        <w:rPr>
          <w:b/>
          <w:bCs/>
          <w:szCs w:val="24"/>
        </w:rPr>
      </w:pPr>
      <w:r>
        <w:rPr>
          <w:b/>
          <w:bCs/>
          <w:szCs w:val="24"/>
        </w:rPr>
        <w:t xml:space="preserve">    </w:t>
      </w:r>
      <w:r w:rsidR="006F6A47">
        <w:rPr>
          <w:b/>
          <w:bCs/>
          <w:szCs w:val="24"/>
        </w:rPr>
        <w:t>VI</w:t>
      </w:r>
      <w:r w:rsidR="007E3F0E">
        <w:rPr>
          <w:b/>
          <w:bCs/>
          <w:szCs w:val="24"/>
        </w:rPr>
        <w:t>I</w:t>
      </w:r>
      <w:r w:rsidR="00C167A5">
        <w:rPr>
          <w:b/>
          <w:bCs/>
          <w:szCs w:val="24"/>
        </w:rPr>
        <w:t>I</w:t>
      </w:r>
      <w:r w:rsidR="006F6A47">
        <w:rPr>
          <w:b/>
          <w:bCs/>
          <w:szCs w:val="24"/>
        </w:rPr>
        <w:t>.</w:t>
      </w:r>
      <w:r w:rsidR="005D7F9B">
        <w:rPr>
          <w:b/>
          <w:bCs/>
          <w:szCs w:val="24"/>
        </w:rPr>
        <w:t xml:space="preserve"> </w:t>
      </w:r>
      <w:r w:rsidR="00B015CE">
        <w:rPr>
          <w:b/>
          <w:bCs/>
          <w:szCs w:val="24"/>
        </w:rPr>
        <w:t xml:space="preserve"> </w:t>
      </w:r>
      <w:r w:rsidR="00D90B1F">
        <w:rPr>
          <w:b/>
          <w:bCs/>
          <w:szCs w:val="24"/>
        </w:rPr>
        <w:t>OLD BUSINESS</w:t>
      </w:r>
      <w:r w:rsidR="00B015CE">
        <w:rPr>
          <w:b/>
          <w:bCs/>
          <w:szCs w:val="24"/>
        </w:rPr>
        <w:t>:</w:t>
      </w:r>
      <w:r w:rsidR="00B669F3">
        <w:rPr>
          <w:b/>
          <w:bCs/>
          <w:szCs w:val="24"/>
        </w:rPr>
        <w:t xml:space="preserve"> </w:t>
      </w:r>
      <w:r w:rsidR="00503877">
        <w:rPr>
          <w:b/>
          <w:bCs/>
          <w:szCs w:val="24"/>
        </w:rPr>
        <w:t xml:space="preserve"> </w:t>
      </w:r>
    </w:p>
    <w:p w:rsidR="00FC53A2" w:rsidRPr="00AE4C86" w:rsidRDefault="00715450" w:rsidP="00111BB3">
      <w:pPr>
        <w:pStyle w:val="ListParagraph"/>
        <w:numPr>
          <w:ilvl w:val="0"/>
          <w:numId w:val="36"/>
        </w:numPr>
        <w:ind w:left="1440"/>
        <w:rPr>
          <w:bCs/>
          <w:szCs w:val="24"/>
        </w:rPr>
      </w:pPr>
      <w:r w:rsidRPr="00AE4C86">
        <w:rPr>
          <w:bCs/>
          <w:szCs w:val="24"/>
        </w:rPr>
        <w:t xml:space="preserve">Discuss </w:t>
      </w:r>
      <w:proofErr w:type="spellStart"/>
      <w:r w:rsidRPr="00AE4C86">
        <w:rPr>
          <w:bCs/>
          <w:szCs w:val="24"/>
        </w:rPr>
        <w:t>GovInvest</w:t>
      </w:r>
      <w:proofErr w:type="spellEnd"/>
      <w:r w:rsidRPr="00AE4C86">
        <w:rPr>
          <w:bCs/>
          <w:szCs w:val="24"/>
        </w:rPr>
        <w:t>, Inc.</w:t>
      </w:r>
      <w:r w:rsidR="00FC53A2" w:rsidRPr="00AE4C86">
        <w:rPr>
          <w:bCs/>
          <w:szCs w:val="24"/>
        </w:rPr>
        <w:t xml:space="preserve"> </w:t>
      </w:r>
    </w:p>
    <w:p w:rsidR="00AE4C86" w:rsidRPr="00AE4C86" w:rsidRDefault="00AE4C86" w:rsidP="00111BB3">
      <w:pPr>
        <w:pStyle w:val="ListParagraph"/>
        <w:numPr>
          <w:ilvl w:val="0"/>
          <w:numId w:val="36"/>
        </w:numPr>
        <w:ind w:left="1170" w:hanging="90"/>
        <w:rPr>
          <w:bCs/>
          <w:szCs w:val="24"/>
        </w:rPr>
      </w:pPr>
      <w:r>
        <w:rPr>
          <w:bCs/>
          <w:szCs w:val="24"/>
        </w:rPr>
        <w:t>Letter on Kelly Cabot</w:t>
      </w:r>
    </w:p>
    <w:p w:rsidR="00B161AD" w:rsidRDefault="00B161AD" w:rsidP="007041EE">
      <w:pPr>
        <w:ind w:left="360"/>
        <w:rPr>
          <w:b/>
          <w:bCs/>
          <w:szCs w:val="24"/>
        </w:rPr>
      </w:pPr>
    </w:p>
    <w:p w:rsidR="00FC53A2" w:rsidRDefault="00C167A5" w:rsidP="0032607C">
      <w:pPr>
        <w:ind w:left="180"/>
        <w:rPr>
          <w:b/>
          <w:bCs/>
          <w:szCs w:val="24"/>
        </w:rPr>
      </w:pPr>
      <w:r>
        <w:rPr>
          <w:b/>
          <w:bCs/>
          <w:szCs w:val="24"/>
        </w:rPr>
        <w:t xml:space="preserve">   </w:t>
      </w:r>
      <w:r w:rsidR="00111BB3">
        <w:rPr>
          <w:b/>
          <w:bCs/>
          <w:szCs w:val="24"/>
        </w:rPr>
        <w:t xml:space="preserve"> </w:t>
      </w:r>
      <w:r w:rsidR="0032607C">
        <w:rPr>
          <w:b/>
          <w:bCs/>
          <w:szCs w:val="24"/>
        </w:rPr>
        <w:t>I</w:t>
      </w:r>
      <w:r w:rsidR="00E10215">
        <w:rPr>
          <w:b/>
          <w:bCs/>
          <w:szCs w:val="24"/>
        </w:rPr>
        <w:t>X</w:t>
      </w:r>
      <w:r w:rsidR="00E465FF">
        <w:rPr>
          <w:b/>
          <w:bCs/>
          <w:szCs w:val="24"/>
        </w:rPr>
        <w:t>.</w:t>
      </w:r>
      <w:r w:rsidR="00FC53A2">
        <w:rPr>
          <w:b/>
          <w:bCs/>
          <w:szCs w:val="24"/>
        </w:rPr>
        <w:t xml:space="preserve"> </w:t>
      </w:r>
      <w:r w:rsidR="00111BB3">
        <w:rPr>
          <w:b/>
          <w:bCs/>
          <w:szCs w:val="24"/>
        </w:rPr>
        <w:t xml:space="preserve">  </w:t>
      </w:r>
      <w:r w:rsidR="00FC53A2">
        <w:rPr>
          <w:b/>
          <w:bCs/>
          <w:szCs w:val="24"/>
        </w:rPr>
        <w:t>N</w:t>
      </w:r>
      <w:r w:rsidR="00E465FF">
        <w:rPr>
          <w:b/>
          <w:bCs/>
          <w:szCs w:val="24"/>
        </w:rPr>
        <w:t>EW BUSINESS:</w:t>
      </w:r>
    </w:p>
    <w:p w:rsidR="00B83276" w:rsidRDefault="009C4818" w:rsidP="007041EE">
      <w:pPr>
        <w:ind w:left="360"/>
        <w:rPr>
          <w:bCs/>
          <w:szCs w:val="24"/>
        </w:rPr>
      </w:pPr>
      <w:r w:rsidRPr="00E465FF">
        <w:rPr>
          <w:bCs/>
          <w:szCs w:val="24"/>
        </w:rPr>
        <w:tab/>
      </w:r>
      <w:r w:rsidR="005C4B26">
        <w:rPr>
          <w:bCs/>
          <w:szCs w:val="24"/>
        </w:rPr>
        <w:t xml:space="preserve">    </w:t>
      </w:r>
      <w:r w:rsidR="003521B7">
        <w:rPr>
          <w:bCs/>
          <w:szCs w:val="24"/>
        </w:rPr>
        <w:t xml:space="preserve"> </w:t>
      </w:r>
      <w:r w:rsidR="00111BB3">
        <w:rPr>
          <w:bCs/>
          <w:szCs w:val="24"/>
        </w:rPr>
        <w:t xml:space="preserve"> </w:t>
      </w:r>
      <w:r w:rsidR="00B83276" w:rsidRPr="00E465FF">
        <w:rPr>
          <w:bCs/>
          <w:szCs w:val="24"/>
        </w:rPr>
        <w:t xml:space="preserve">a. </w:t>
      </w:r>
      <w:r w:rsidR="00FC53A2">
        <w:rPr>
          <w:bCs/>
          <w:szCs w:val="24"/>
        </w:rPr>
        <w:t xml:space="preserve"> </w:t>
      </w:r>
      <w:r w:rsidR="00715450">
        <w:rPr>
          <w:bCs/>
          <w:szCs w:val="24"/>
        </w:rPr>
        <w:t>Discussion on RFP for Actuary</w:t>
      </w:r>
      <w:r w:rsidR="007E3F0E">
        <w:rPr>
          <w:bCs/>
          <w:szCs w:val="24"/>
        </w:rPr>
        <w:t xml:space="preserve">  </w:t>
      </w:r>
    </w:p>
    <w:p w:rsidR="00B83276" w:rsidRDefault="009C4818" w:rsidP="007041EE">
      <w:pPr>
        <w:ind w:left="360"/>
        <w:rPr>
          <w:bCs/>
          <w:szCs w:val="24"/>
        </w:rPr>
      </w:pPr>
      <w:r>
        <w:rPr>
          <w:bCs/>
          <w:szCs w:val="24"/>
        </w:rPr>
        <w:t xml:space="preserve">      </w:t>
      </w:r>
      <w:r w:rsidR="005C4B26">
        <w:rPr>
          <w:bCs/>
          <w:szCs w:val="24"/>
        </w:rPr>
        <w:t xml:space="preserve">    </w:t>
      </w:r>
      <w:r w:rsidR="00C660B5">
        <w:rPr>
          <w:bCs/>
          <w:szCs w:val="24"/>
        </w:rPr>
        <w:t xml:space="preserve"> </w:t>
      </w:r>
      <w:r w:rsidR="00111BB3">
        <w:rPr>
          <w:bCs/>
          <w:szCs w:val="24"/>
        </w:rPr>
        <w:t xml:space="preserve"> </w:t>
      </w:r>
      <w:r>
        <w:rPr>
          <w:bCs/>
          <w:szCs w:val="24"/>
        </w:rPr>
        <w:t xml:space="preserve">b. </w:t>
      </w:r>
      <w:r w:rsidR="00C167A5">
        <w:rPr>
          <w:bCs/>
          <w:szCs w:val="24"/>
        </w:rPr>
        <w:t xml:space="preserve"> </w:t>
      </w:r>
      <w:r w:rsidR="007318E2">
        <w:rPr>
          <w:bCs/>
          <w:szCs w:val="24"/>
        </w:rPr>
        <w:t>Bank Payment to IRS</w:t>
      </w:r>
    </w:p>
    <w:p w:rsidR="009E50BF" w:rsidRDefault="009E50BF" w:rsidP="007041EE">
      <w:pPr>
        <w:ind w:left="360"/>
        <w:rPr>
          <w:bCs/>
          <w:szCs w:val="24"/>
        </w:rPr>
      </w:pPr>
      <w:r>
        <w:rPr>
          <w:bCs/>
          <w:szCs w:val="24"/>
        </w:rPr>
        <w:t xml:space="preserve">           </w:t>
      </w:r>
      <w:r w:rsidR="00111BB3">
        <w:rPr>
          <w:bCs/>
          <w:szCs w:val="24"/>
        </w:rPr>
        <w:t xml:space="preserve"> </w:t>
      </w:r>
      <w:r>
        <w:rPr>
          <w:bCs/>
          <w:szCs w:val="24"/>
        </w:rPr>
        <w:t>c.  Outreach Program</w:t>
      </w:r>
    </w:p>
    <w:p w:rsidR="005C4B26" w:rsidRDefault="005C4B26" w:rsidP="007D6B1C">
      <w:pPr>
        <w:ind w:left="360"/>
        <w:rPr>
          <w:bCs/>
          <w:szCs w:val="24"/>
        </w:rPr>
      </w:pPr>
    </w:p>
    <w:p w:rsidR="007D6B1C" w:rsidRPr="00461188" w:rsidRDefault="00EC6E2C" w:rsidP="0032607C">
      <w:pPr>
        <w:ind w:left="180"/>
        <w:rPr>
          <w:b/>
          <w:bCs/>
          <w:szCs w:val="24"/>
        </w:rPr>
      </w:pPr>
      <w:r>
        <w:rPr>
          <w:bCs/>
          <w:szCs w:val="24"/>
        </w:rPr>
        <w:t xml:space="preserve"> </w:t>
      </w:r>
      <w:r w:rsidR="00E10215">
        <w:rPr>
          <w:bCs/>
          <w:szCs w:val="24"/>
        </w:rPr>
        <w:t xml:space="preserve">  </w:t>
      </w:r>
      <w:r w:rsidR="00111BB3">
        <w:rPr>
          <w:bCs/>
          <w:szCs w:val="24"/>
        </w:rPr>
        <w:t xml:space="preserve">  </w:t>
      </w:r>
      <w:r w:rsidR="005C4B26" w:rsidRPr="005C4B26">
        <w:rPr>
          <w:b/>
          <w:bCs/>
          <w:szCs w:val="24"/>
        </w:rPr>
        <w:t>X.</w:t>
      </w:r>
      <w:r w:rsidR="00FF62CC">
        <w:rPr>
          <w:bCs/>
          <w:szCs w:val="24"/>
        </w:rPr>
        <w:t xml:space="preserve"> </w:t>
      </w:r>
      <w:r w:rsidR="007D6B1C">
        <w:rPr>
          <w:b/>
          <w:bCs/>
          <w:szCs w:val="24"/>
        </w:rPr>
        <w:t xml:space="preserve">  </w:t>
      </w:r>
      <w:r w:rsidR="009E50BF">
        <w:rPr>
          <w:b/>
          <w:bCs/>
          <w:szCs w:val="24"/>
        </w:rPr>
        <w:t xml:space="preserve"> </w:t>
      </w:r>
      <w:r w:rsidR="00B015CE">
        <w:rPr>
          <w:b/>
          <w:bCs/>
          <w:szCs w:val="24"/>
        </w:rPr>
        <w:t>REPORTS:</w:t>
      </w:r>
    </w:p>
    <w:p w:rsidR="00682BD6" w:rsidRPr="00090223" w:rsidRDefault="007D6B1C" w:rsidP="00DC377C">
      <w:pPr>
        <w:rPr>
          <w:bCs/>
          <w:szCs w:val="24"/>
        </w:rPr>
      </w:pPr>
      <w:r>
        <w:rPr>
          <w:b/>
          <w:bCs/>
          <w:szCs w:val="24"/>
        </w:rPr>
        <w:t xml:space="preserve">   </w:t>
      </w:r>
      <w:r w:rsidR="00B015CE">
        <w:rPr>
          <w:b/>
          <w:bCs/>
          <w:szCs w:val="24"/>
        </w:rPr>
        <w:tab/>
      </w:r>
      <w:r w:rsidR="00B015CE" w:rsidRPr="00B015CE">
        <w:rPr>
          <w:bCs/>
          <w:szCs w:val="24"/>
        </w:rPr>
        <w:t xml:space="preserve">  </w:t>
      </w:r>
      <w:r w:rsidR="007E3F0E">
        <w:rPr>
          <w:bCs/>
          <w:szCs w:val="24"/>
        </w:rPr>
        <w:t xml:space="preserve"> </w:t>
      </w:r>
      <w:r w:rsidR="007318E2">
        <w:rPr>
          <w:bCs/>
          <w:szCs w:val="24"/>
        </w:rPr>
        <w:t xml:space="preserve"> </w:t>
      </w:r>
      <w:r w:rsidR="009E50BF">
        <w:rPr>
          <w:bCs/>
          <w:szCs w:val="24"/>
        </w:rPr>
        <w:t xml:space="preserve">  </w:t>
      </w:r>
      <w:r w:rsidR="00B015CE" w:rsidRPr="00B015CE">
        <w:rPr>
          <w:bCs/>
          <w:szCs w:val="24"/>
        </w:rPr>
        <w:t>a.</w:t>
      </w:r>
      <w:r w:rsidR="00B015CE">
        <w:rPr>
          <w:b/>
          <w:bCs/>
          <w:szCs w:val="24"/>
        </w:rPr>
        <w:t xml:space="preserve">  </w:t>
      </w:r>
      <w:r w:rsidR="00C167A5">
        <w:rPr>
          <w:bCs/>
          <w:szCs w:val="24"/>
        </w:rPr>
        <w:t>Attorney</w:t>
      </w:r>
    </w:p>
    <w:p w:rsidR="00DD231B" w:rsidRDefault="007318E2" w:rsidP="00DD231B">
      <w:pPr>
        <w:ind w:left="900"/>
        <w:rPr>
          <w:bCs/>
          <w:szCs w:val="24"/>
        </w:rPr>
      </w:pPr>
      <w:r>
        <w:rPr>
          <w:bCs/>
          <w:szCs w:val="24"/>
        </w:rPr>
        <w:t xml:space="preserve"> </w:t>
      </w:r>
      <w:r w:rsidR="009E50BF">
        <w:rPr>
          <w:bCs/>
          <w:szCs w:val="24"/>
        </w:rPr>
        <w:t xml:space="preserve">  </w:t>
      </w:r>
      <w:r w:rsidR="00B015CE">
        <w:rPr>
          <w:bCs/>
          <w:szCs w:val="24"/>
        </w:rPr>
        <w:t xml:space="preserve">b.  </w:t>
      </w:r>
      <w:r w:rsidR="00682BD6" w:rsidRPr="001F77A5">
        <w:rPr>
          <w:bCs/>
          <w:szCs w:val="24"/>
        </w:rPr>
        <w:t>Chair</w:t>
      </w:r>
      <w:r w:rsidR="00E2112E">
        <w:rPr>
          <w:bCs/>
          <w:szCs w:val="24"/>
        </w:rPr>
        <w:t>person</w:t>
      </w:r>
    </w:p>
    <w:p w:rsidR="00682BD6" w:rsidRPr="001F77A5" w:rsidRDefault="007318E2" w:rsidP="00DD231B">
      <w:pPr>
        <w:ind w:left="900"/>
        <w:rPr>
          <w:bCs/>
          <w:szCs w:val="24"/>
        </w:rPr>
      </w:pPr>
      <w:r>
        <w:rPr>
          <w:bCs/>
          <w:szCs w:val="24"/>
        </w:rPr>
        <w:t xml:space="preserve"> </w:t>
      </w:r>
      <w:r w:rsidR="009E50BF">
        <w:rPr>
          <w:bCs/>
          <w:szCs w:val="24"/>
        </w:rPr>
        <w:t xml:space="preserve">  </w:t>
      </w:r>
      <w:r w:rsidR="00503877">
        <w:rPr>
          <w:bCs/>
          <w:szCs w:val="24"/>
        </w:rPr>
        <w:t>c</w:t>
      </w:r>
      <w:r w:rsidR="00B015CE">
        <w:rPr>
          <w:bCs/>
          <w:szCs w:val="24"/>
        </w:rPr>
        <w:t xml:space="preserve">.  </w:t>
      </w:r>
      <w:r w:rsidR="00682BD6" w:rsidRPr="001F77A5">
        <w:rPr>
          <w:bCs/>
          <w:szCs w:val="24"/>
        </w:rPr>
        <w:t>Secretary</w:t>
      </w:r>
    </w:p>
    <w:p w:rsidR="00682BD6" w:rsidRDefault="007318E2" w:rsidP="00DD231B">
      <w:pPr>
        <w:ind w:left="900"/>
        <w:rPr>
          <w:bCs/>
          <w:szCs w:val="24"/>
        </w:rPr>
      </w:pPr>
      <w:r>
        <w:rPr>
          <w:bCs/>
          <w:szCs w:val="24"/>
        </w:rPr>
        <w:t xml:space="preserve"> </w:t>
      </w:r>
      <w:r w:rsidR="009E50BF">
        <w:rPr>
          <w:bCs/>
          <w:szCs w:val="24"/>
        </w:rPr>
        <w:t xml:space="preserve">  </w:t>
      </w:r>
      <w:r w:rsidR="00B015CE">
        <w:rPr>
          <w:bCs/>
          <w:szCs w:val="24"/>
        </w:rPr>
        <w:t>d</w:t>
      </w:r>
      <w:r>
        <w:rPr>
          <w:bCs/>
          <w:szCs w:val="24"/>
        </w:rPr>
        <w:t xml:space="preserve">. </w:t>
      </w:r>
      <w:r w:rsidR="00B015CE">
        <w:rPr>
          <w:bCs/>
          <w:szCs w:val="24"/>
        </w:rPr>
        <w:t xml:space="preserve"> </w:t>
      </w:r>
      <w:r w:rsidR="00682BD6" w:rsidRPr="001F77A5">
        <w:rPr>
          <w:bCs/>
          <w:szCs w:val="24"/>
        </w:rPr>
        <w:t>Administrator</w:t>
      </w:r>
    </w:p>
    <w:p w:rsidR="0017368B" w:rsidRDefault="0017368B" w:rsidP="005F2045">
      <w:pPr>
        <w:ind w:left="1485"/>
        <w:rPr>
          <w:bCs/>
          <w:szCs w:val="24"/>
        </w:rPr>
      </w:pPr>
    </w:p>
    <w:p w:rsidR="0032607C" w:rsidRDefault="002F6E5C" w:rsidP="000B4D69">
      <w:pPr>
        <w:ind w:left="270"/>
        <w:rPr>
          <w:b/>
          <w:bCs/>
          <w:szCs w:val="24"/>
        </w:rPr>
      </w:pPr>
      <w:r>
        <w:rPr>
          <w:b/>
          <w:bCs/>
          <w:szCs w:val="24"/>
        </w:rPr>
        <w:lastRenderedPageBreak/>
        <w:t xml:space="preserve">  </w:t>
      </w:r>
      <w:r w:rsidR="00AE4C86">
        <w:rPr>
          <w:b/>
          <w:bCs/>
          <w:szCs w:val="24"/>
        </w:rPr>
        <w:t xml:space="preserve">  </w:t>
      </w:r>
    </w:p>
    <w:p w:rsidR="0032607C" w:rsidRDefault="0032607C" w:rsidP="000B4D69">
      <w:pPr>
        <w:ind w:left="270"/>
        <w:rPr>
          <w:b/>
          <w:bCs/>
          <w:szCs w:val="24"/>
        </w:rPr>
      </w:pPr>
    </w:p>
    <w:p w:rsidR="005F2045" w:rsidRDefault="0032607C" w:rsidP="000B4D69">
      <w:pPr>
        <w:ind w:left="270"/>
        <w:rPr>
          <w:b/>
          <w:bCs/>
          <w:szCs w:val="24"/>
        </w:rPr>
      </w:pPr>
      <w:r>
        <w:rPr>
          <w:b/>
          <w:bCs/>
          <w:szCs w:val="24"/>
        </w:rPr>
        <w:t xml:space="preserve">   </w:t>
      </w:r>
      <w:r w:rsidR="00397048">
        <w:rPr>
          <w:b/>
          <w:bCs/>
          <w:szCs w:val="24"/>
        </w:rPr>
        <w:t>X</w:t>
      </w:r>
      <w:r w:rsidR="00AE4C86">
        <w:rPr>
          <w:b/>
          <w:bCs/>
          <w:szCs w:val="24"/>
        </w:rPr>
        <w:t>I</w:t>
      </w:r>
      <w:r w:rsidR="00397048">
        <w:rPr>
          <w:b/>
          <w:bCs/>
          <w:szCs w:val="24"/>
        </w:rPr>
        <w:t xml:space="preserve">. </w:t>
      </w:r>
      <w:r w:rsidR="001926F7">
        <w:rPr>
          <w:b/>
          <w:bCs/>
          <w:szCs w:val="24"/>
        </w:rPr>
        <w:t xml:space="preserve">  </w:t>
      </w:r>
      <w:r w:rsidR="005F2045">
        <w:rPr>
          <w:b/>
          <w:bCs/>
          <w:szCs w:val="24"/>
        </w:rPr>
        <w:t>PUBLIC COMMENTS</w:t>
      </w:r>
      <w:r w:rsidR="00181CDA">
        <w:rPr>
          <w:b/>
          <w:bCs/>
          <w:szCs w:val="24"/>
        </w:rPr>
        <w:t xml:space="preserve"> </w:t>
      </w:r>
    </w:p>
    <w:p w:rsidR="006B0DF2" w:rsidRDefault="006B0DF2" w:rsidP="00FC574D">
      <w:pPr>
        <w:ind w:left="270"/>
        <w:rPr>
          <w:b/>
          <w:bCs/>
          <w:szCs w:val="24"/>
        </w:rPr>
      </w:pPr>
    </w:p>
    <w:p w:rsidR="002F6E5C" w:rsidRDefault="005C4B26" w:rsidP="00FC574D">
      <w:pPr>
        <w:ind w:left="270"/>
        <w:rPr>
          <w:b/>
          <w:bCs/>
          <w:szCs w:val="24"/>
        </w:rPr>
      </w:pPr>
      <w:r>
        <w:rPr>
          <w:b/>
          <w:bCs/>
          <w:szCs w:val="24"/>
        </w:rPr>
        <w:t xml:space="preserve">  </w:t>
      </w:r>
      <w:r w:rsidR="00785280">
        <w:rPr>
          <w:b/>
          <w:bCs/>
          <w:szCs w:val="24"/>
        </w:rPr>
        <w:t>X</w:t>
      </w:r>
      <w:r w:rsidR="001926F7">
        <w:rPr>
          <w:b/>
          <w:bCs/>
          <w:szCs w:val="24"/>
        </w:rPr>
        <w:t>I</w:t>
      </w:r>
      <w:r w:rsidR="00AE4C86">
        <w:rPr>
          <w:b/>
          <w:bCs/>
          <w:szCs w:val="24"/>
        </w:rPr>
        <w:t>I</w:t>
      </w:r>
      <w:r w:rsidR="00785280">
        <w:rPr>
          <w:b/>
          <w:bCs/>
          <w:szCs w:val="24"/>
        </w:rPr>
        <w:t>.</w:t>
      </w:r>
      <w:r w:rsidR="00397048">
        <w:rPr>
          <w:b/>
          <w:bCs/>
          <w:szCs w:val="24"/>
        </w:rPr>
        <w:t xml:space="preserve"> </w:t>
      </w:r>
      <w:r w:rsidR="000B4D69">
        <w:rPr>
          <w:b/>
          <w:bCs/>
          <w:szCs w:val="24"/>
        </w:rPr>
        <w:t xml:space="preserve"> </w:t>
      </w:r>
      <w:r w:rsidR="00397048">
        <w:rPr>
          <w:b/>
          <w:bCs/>
          <w:szCs w:val="24"/>
        </w:rPr>
        <w:t xml:space="preserve"> </w:t>
      </w:r>
      <w:r>
        <w:rPr>
          <w:b/>
          <w:bCs/>
          <w:szCs w:val="24"/>
        </w:rPr>
        <w:t xml:space="preserve"> </w:t>
      </w:r>
      <w:r w:rsidR="00E6067B" w:rsidRPr="001F77A5">
        <w:rPr>
          <w:b/>
          <w:bCs/>
          <w:szCs w:val="24"/>
        </w:rPr>
        <w:t>NEXT MEETING DATE</w:t>
      </w:r>
      <w:r w:rsidR="00E6067B" w:rsidRPr="00151F5B">
        <w:rPr>
          <w:b/>
          <w:bCs/>
          <w:szCs w:val="24"/>
        </w:rPr>
        <w:t>:</w:t>
      </w:r>
      <w:r w:rsidR="002F6E5C">
        <w:rPr>
          <w:b/>
          <w:bCs/>
          <w:szCs w:val="24"/>
        </w:rPr>
        <w:t xml:space="preserve">     </w:t>
      </w:r>
      <w:r w:rsidR="00AE4C86">
        <w:rPr>
          <w:b/>
          <w:bCs/>
          <w:szCs w:val="24"/>
        </w:rPr>
        <w:t xml:space="preserve">TBD – AUGUST </w:t>
      </w:r>
    </w:p>
    <w:p w:rsidR="00FC574D" w:rsidRDefault="006F6A47" w:rsidP="00FC574D">
      <w:pPr>
        <w:ind w:left="270"/>
        <w:rPr>
          <w:b/>
          <w:bCs/>
          <w:szCs w:val="24"/>
        </w:rPr>
      </w:pPr>
      <w:r>
        <w:rPr>
          <w:b/>
          <w:bCs/>
          <w:szCs w:val="24"/>
        </w:rPr>
        <w:t xml:space="preserve"> </w:t>
      </w:r>
    </w:p>
    <w:p w:rsidR="00397048" w:rsidRDefault="001926F7" w:rsidP="00397048">
      <w:pPr>
        <w:ind w:left="270"/>
        <w:rPr>
          <w:b/>
          <w:bCs/>
          <w:szCs w:val="24"/>
        </w:rPr>
      </w:pPr>
      <w:r>
        <w:rPr>
          <w:b/>
          <w:bCs/>
          <w:szCs w:val="24"/>
        </w:rPr>
        <w:t xml:space="preserve">  </w:t>
      </w:r>
      <w:r w:rsidR="00397048">
        <w:rPr>
          <w:b/>
          <w:bCs/>
          <w:szCs w:val="24"/>
        </w:rPr>
        <w:t>XI</w:t>
      </w:r>
      <w:r>
        <w:rPr>
          <w:b/>
          <w:bCs/>
          <w:szCs w:val="24"/>
        </w:rPr>
        <w:t>I</w:t>
      </w:r>
      <w:r w:rsidR="00AE4C86">
        <w:rPr>
          <w:b/>
          <w:bCs/>
          <w:szCs w:val="24"/>
        </w:rPr>
        <w:t>I</w:t>
      </w:r>
      <w:r w:rsidR="00397048">
        <w:rPr>
          <w:b/>
          <w:bCs/>
          <w:szCs w:val="24"/>
        </w:rPr>
        <w:t>.</w:t>
      </w:r>
      <w:r w:rsidR="00785280">
        <w:rPr>
          <w:b/>
          <w:bCs/>
          <w:szCs w:val="24"/>
        </w:rPr>
        <w:t xml:space="preserve">  </w:t>
      </w:r>
      <w:r w:rsidR="005C4B26">
        <w:rPr>
          <w:b/>
          <w:bCs/>
          <w:szCs w:val="24"/>
        </w:rPr>
        <w:t xml:space="preserve"> </w:t>
      </w:r>
      <w:r w:rsidR="00682BD6" w:rsidRPr="001F77A5">
        <w:rPr>
          <w:b/>
          <w:bCs/>
          <w:szCs w:val="24"/>
        </w:rPr>
        <w:t>ADJOURN</w:t>
      </w:r>
      <w:r w:rsidR="00F065D0" w:rsidRPr="001F77A5">
        <w:rPr>
          <w:b/>
          <w:bCs/>
          <w:szCs w:val="24"/>
        </w:rPr>
        <w:t>:</w:t>
      </w:r>
    </w:p>
    <w:p w:rsidR="00682BD6" w:rsidRPr="001F77A5" w:rsidRDefault="00682BD6" w:rsidP="00397048">
      <w:pPr>
        <w:ind w:left="270"/>
        <w:rPr>
          <w:b/>
          <w:bCs/>
          <w:szCs w:val="24"/>
        </w:rPr>
      </w:pPr>
    </w:p>
    <w:p w:rsidR="00023550" w:rsidRDefault="00682BD6" w:rsidP="00F065D0">
      <w:pPr>
        <w:ind w:left="360"/>
        <w:rPr>
          <w:szCs w:val="24"/>
        </w:rPr>
      </w:pPr>
      <w:r w:rsidRPr="001F77A5">
        <w:rPr>
          <w:szCs w:val="24"/>
        </w:rPr>
        <w:t xml:space="preserve">Notice is hereby given that two or more members of the Town Council or other Town committees or boards may be in attendance at this meeting, which shall be open to the public at all times. If any person decides to appeal any decision made by the Board with respect to any matter considered at such a meeting, we will need a proceedings of that meeting.  And that, for such purpose, he may need to insure a verbatim record of the proceedings, the record is to include the testimony and evidence upon which that appeal is to be based.  F.S.S.286.0105. Any individual who believes he or she has a disability which requires a reasonable </w:t>
      </w:r>
    </w:p>
    <w:p w:rsidR="00C411AA" w:rsidRPr="001F77A5" w:rsidRDefault="00682BD6" w:rsidP="00F065D0">
      <w:pPr>
        <w:ind w:left="360"/>
        <w:rPr>
          <w:szCs w:val="24"/>
        </w:rPr>
      </w:pPr>
      <w:r w:rsidRPr="001F77A5">
        <w:rPr>
          <w:szCs w:val="24"/>
        </w:rPr>
        <w:t>accommodation in order to participate fully and effectively in a meeting of the Pension Board must so notify the Town Clerk at (305) 93</w:t>
      </w:r>
      <w:r w:rsidR="00EF0F78">
        <w:rPr>
          <w:szCs w:val="24"/>
        </w:rPr>
        <w:t>2</w:t>
      </w:r>
      <w:r w:rsidRPr="001F77A5">
        <w:rPr>
          <w:szCs w:val="24"/>
        </w:rPr>
        <w:t>-</w:t>
      </w:r>
      <w:r w:rsidR="00EF0F78">
        <w:rPr>
          <w:szCs w:val="24"/>
        </w:rPr>
        <w:t>0744</w:t>
      </w:r>
      <w:r w:rsidRPr="001F77A5">
        <w:rPr>
          <w:szCs w:val="24"/>
        </w:rPr>
        <w:t xml:space="preserve"> at least 24 hours prior to the date of the meeting.</w:t>
      </w:r>
    </w:p>
    <w:sectPr w:rsidR="00C411AA" w:rsidRPr="001F77A5" w:rsidSect="00A91FD6">
      <w:footerReference w:type="even" r:id="rId9"/>
      <w:footerReference w:type="default" r:id="rId10"/>
      <w:pgSz w:w="12240" w:h="15840" w:code="1"/>
      <w:pgMar w:top="317" w:right="720" w:bottom="317"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303" w:rsidRPr="00C511C7" w:rsidRDefault="00216303">
      <w:pPr>
        <w:rPr>
          <w:sz w:val="23"/>
          <w:szCs w:val="23"/>
        </w:rPr>
      </w:pPr>
      <w:r w:rsidRPr="00C511C7">
        <w:rPr>
          <w:sz w:val="23"/>
          <w:szCs w:val="23"/>
        </w:rPr>
        <w:separator/>
      </w:r>
    </w:p>
  </w:endnote>
  <w:endnote w:type="continuationSeparator" w:id="0">
    <w:p w:rsidR="00216303" w:rsidRPr="00C511C7" w:rsidRDefault="00216303">
      <w:pPr>
        <w:rPr>
          <w:sz w:val="23"/>
          <w:szCs w:val="23"/>
        </w:rPr>
      </w:pPr>
      <w:r w:rsidRPr="00C511C7">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FF" w:rsidRDefault="00DE6249" w:rsidP="00094EE5">
    <w:pPr>
      <w:pStyle w:val="Footer"/>
      <w:framePr w:wrap="around" w:vAnchor="text" w:hAnchor="margin" w:xAlign="right" w:y="1"/>
      <w:rPr>
        <w:rStyle w:val="PageNumber"/>
      </w:rPr>
    </w:pPr>
    <w:r>
      <w:rPr>
        <w:rStyle w:val="PageNumber"/>
      </w:rPr>
      <w:fldChar w:fldCharType="begin"/>
    </w:r>
    <w:r w:rsidR="00E465FF">
      <w:rPr>
        <w:rStyle w:val="PageNumber"/>
      </w:rPr>
      <w:instrText xml:space="preserve">PAGE  </w:instrText>
    </w:r>
    <w:r>
      <w:rPr>
        <w:rStyle w:val="PageNumber"/>
      </w:rPr>
      <w:fldChar w:fldCharType="separate"/>
    </w:r>
    <w:r w:rsidR="00E465FF">
      <w:rPr>
        <w:rStyle w:val="PageNumber"/>
        <w:noProof/>
      </w:rPr>
      <w:t>1</w:t>
    </w:r>
    <w:r>
      <w:rPr>
        <w:rStyle w:val="PageNumber"/>
      </w:rPr>
      <w:fldChar w:fldCharType="end"/>
    </w:r>
  </w:p>
  <w:p w:rsidR="00E465FF" w:rsidRDefault="00E465FF" w:rsidP="00B54F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5FF" w:rsidRPr="00A91FD6" w:rsidRDefault="00E465FF" w:rsidP="00DA227B">
    <w:pPr>
      <w:pStyle w:val="Footer"/>
    </w:pPr>
    <w:r>
      <w:t xml:space="preserve"> </w:t>
    </w:r>
    <w:r w:rsidR="00090223">
      <w:t>Agenda posted May 5,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303" w:rsidRPr="00C511C7" w:rsidRDefault="00216303">
      <w:pPr>
        <w:rPr>
          <w:sz w:val="23"/>
          <w:szCs w:val="23"/>
        </w:rPr>
      </w:pPr>
      <w:r w:rsidRPr="00C511C7">
        <w:rPr>
          <w:sz w:val="23"/>
          <w:szCs w:val="23"/>
        </w:rPr>
        <w:separator/>
      </w:r>
    </w:p>
  </w:footnote>
  <w:footnote w:type="continuationSeparator" w:id="0">
    <w:p w:rsidR="00216303" w:rsidRPr="00C511C7" w:rsidRDefault="00216303">
      <w:pPr>
        <w:rPr>
          <w:sz w:val="23"/>
          <w:szCs w:val="23"/>
        </w:rPr>
      </w:pPr>
      <w:r w:rsidRPr="00C511C7">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952"/>
    <w:multiLevelType w:val="hybridMultilevel"/>
    <w:tmpl w:val="2652861E"/>
    <w:lvl w:ilvl="0" w:tplc="320A144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E34D17"/>
    <w:multiLevelType w:val="hybridMultilevel"/>
    <w:tmpl w:val="7E0025F4"/>
    <w:lvl w:ilvl="0" w:tplc="9E628DB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071A5E"/>
    <w:multiLevelType w:val="hybridMultilevel"/>
    <w:tmpl w:val="88CC5978"/>
    <w:lvl w:ilvl="0" w:tplc="1EB67F8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nsid w:val="22B66A77"/>
    <w:multiLevelType w:val="hybridMultilevel"/>
    <w:tmpl w:val="7932FCF2"/>
    <w:lvl w:ilvl="0" w:tplc="BF7A425E">
      <w:start w:val="9"/>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nsid w:val="26777017"/>
    <w:multiLevelType w:val="hybridMultilevel"/>
    <w:tmpl w:val="053E9194"/>
    <w:lvl w:ilvl="0" w:tplc="C7324D90">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2337E38"/>
    <w:multiLevelType w:val="hybridMultilevel"/>
    <w:tmpl w:val="9030075C"/>
    <w:lvl w:ilvl="0" w:tplc="BC3488EE">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26156D"/>
    <w:multiLevelType w:val="hybridMultilevel"/>
    <w:tmpl w:val="18AA9F08"/>
    <w:lvl w:ilvl="0" w:tplc="E418134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8595EFE"/>
    <w:multiLevelType w:val="hybridMultilevel"/>
    <w:tmpl w:val="72F6E03A"/>
    <w:lvl w:ilvl="0" w:tplc="97D6544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8E13EF5"/>
    <w:multiLevelType w:val="hybridMultilevel"/>
    <w:tmpl w:val="1C3446A2"/>
    <w:lvl w:ilvl="0" w:tplc="D912070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B6EF9"/>
    <w:multiLevelType w:val="hybridMultilevel"/>
    <w:tmpl w:val="4704E838"/>
    <w:lvl w:ilvl="0" w:tplc="3ED00A52">
      <w:start w:val="8"/>
      <w:numFmt w:val="upperRoman"/>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161324"/>
    <w:multiLevelType w:val="hybridMultilevel"/>
    <w:tmpl w:val="4D96D43C"/>
    <w:lvl w:ilvl="0" w:tplc="351AAE6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5A5C9F"/>
    <w:multiLevelType w:val="hybridMultilevel"/>
    <w:tmpl w:val="5596BA78"/>
    <w:lvl w:ilvl="0" w:tplc="E9786954">
      <w:start w:val="1"/>
      <w:numFmt w:val="upp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561AA"/>
    <w:multiLevelType w:val="hybridMultilevel"/>
    <w:tmpl w:val="C93A4DB2"/>
    <w:lvl w:ilvl="0" w:tplc="BB5069CA">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3F1A5E"/>
    <w:multiLevelType w:val="hybridMultilevel"/>
    <w:tmpl w:val="EE46B144"/>
    <w:lvl w:ilvl="0" w:tplc="47DE6BCE">
      <w:start w:val="1"/>
      <w:numFmt w:val="upperRoman"/>
      <w:lvlText w:val="%1."/>
      <w:lvlJc w:val="left"/>
      <w:pPr>
        <w:tabs>
          <w:tab w:val="num" w:pos="990"/>
        </w:tabs>
        <w:ind w:left="990" w:hanging="720"/>
      </w:pPr>
      <w:rPr>
        <w:rFonts w:hint="default"/>
        <w:b/>
      </w:rPr>
    </w:lvl>
    <w:lvl w:ilvl="1" w:tplc="04B8616E">
      <w:start w:val="1"/>
      <w:numFmt w:val="lowerLetter"/>
      <w:lvlText w:val="%2."/>
      <w:lvlJc w:val="left"/>
      <w:pPr>
        <w:tabs>
          <w:tab w:val="num" w:pos="1395"/>
        </w:tabs>
        <w:ind w:left="1395" w:hanging="405"/>
      </w:pPr>
      <w:rPr>
        <w:rFont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4">
    <w:nsid w:val="3C570D1F"/>
    <w:multiLevelType w:val="hybridMultilevel"/>
    <w:tmpl w:val="2CFC1BDA"/>
    <w:lvl w:ilvl="0" w:tplc="C2A839C8">
      <w:start w:val="1"/>
      <w:numFmt w:val="upperRoman"/>
      <w:pStyle w:val="Heading1"/>
      <w:lvlText w:val="%1."/>
      <w:lvlJc w:val="left"/>
      <w:pPr>
        <w:tabs>
          <w:tab w:val="num" w:pos="1080"/>
        </w:tabs>
        <w:ind w:left="1080" w:hanging="720"/>
      </w:pPr>
      <w:rPr>
        <w:rFonts w:hint="default"/>
      </w:rPr>
    </w:lvl>
    <w:lvl w:ilvl="1" w:tplc="E78694E4">
      <w:start w:val="1"/>
      <w:numFmt w:val="lowerLetter"/>
      <w:lvlText w:val="%2."/>
      <w:lvlJc w:val="left"/>
      <w:pPr>
        <w:tabs>
          <w:tab w:val="num" w:pos="1440"/>
        </w:tabs>
        <w:ind w:left="1440" w:hanging="360"/>
      </w:pPr>
      <w:rPr>
        <w:rFonts w:hint="default"/>
      </w:rPr>
    </w:lvl>
    <w:lvl w:ilvl="2" w:tplc="7F90293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69037D"/>
    <w:multiLevelType w:val="hybridMultilevel"/>
    <w:tmpl w:val="4F143F30"/>
    <w:lvl w:ilvl="0" w:tplc="30268034">
      <w:start w:val="7"/>
      <w:numFmt w:val="upperRoman"/>
      <w:lvlText w:val="%1."/>
      <w:lvlJc w:val="left"/>
      <w:pPr>
        <w:tabs>
          <w:tab w:val="num" w:pos="1080"/>
        </w:tabs>
        <w:ind w:left="1080" w:hanging="720"/>
      </w:pPr>
      <w:rPr>
        <w:rFonts w:hint="default"/>
      </w:rPr>
    </w:lvl>
    <w:lvl w:ilvl="1" w:tplc="6BE8FF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864CFC"/>
    <w:multiLevelType w:val="hybridMultilevel"/>
    <w:tmpl w:val="7152BB00"/>
    <w:lvl w:ilvl="0" w:tplc="A4583CFE">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BE0AED"/>
    <w:multiLevelType w:val="hybridMultilevel"/>
    <w:tmpl w:val="27CE7122"/>
    <w:lvl w:ilvl="0" w:tplc="48BCB16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3222AA2"/>
    <w:multiLevelType w:val="hybridMultilevel"/>
    <w:tmpl w:val="B178FC14"/>
    <w:lvl w:ilvl="0" w:tplc="E098DC5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4342764B"/>
    <w:multiLevelType w:val="hybridMultilevel"/>
    <w:tmpl w:val="3A74061A"/>
    <w:lvl w:ilvl="0" w:tplc="77161CDA">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A11364D"/>
    <w:multiLevelType w:val="hybridMultilevel"/>
    <w:tmpl w:val="1A1CF996"/>
    <w:lvl w:ilvl="0" w:tplc="09183D18">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7B2E5D"/>
    <w:multiLevelType w:val="hybridMultilevel"/>
    <w:tmpl w:val="0290A236"/>
    <w:lvl w:ilvl="0" w:tplc="F1A62086">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7C7F37"/>
    <w:multiLevelType w:val="hybridMultilevel"/>
    <w:tmpl w:val="99445AB0"/>
    <w:lvl w:ilvl="0" w:tplc="577481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5AD8676B"/>
    <w:multiLevelType w:val="hybridMultilevel"/>
    <w:tmpl w:val="930A80BE"/>
    <w:lvl w:ilvl="0" w:tplc="30EEA8EA">
      <w:start w:val="1"/>
      <w:numFmt w:val="upperRoman"/>
      <w:lvlText w:val="%1."/>
      <w:lvlJc w:val="left"/>
      <w:pPr>
        <w:tabs>
          <w:tab w:val="num" w:pos="1215"/>
        </w:tabs>
        <w:ind w:left="121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5536552"/>
    <w:multiLevelType w:val="hybridMultilevel"/>
    <w:tmpl w:val="27566E46"/>
    <w:lvl w:ilvl="0" w:tplc="847CF26E">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nsid w:val="65897ACC"/>
    <w:multiLevelType w:val="hybridMultilevel"/>
    <w:tmpl w:val="D0169980"/>
    <w:lvl w:ilvl="0" w:tplc="EC9E31E6">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FF356C"/>
    <w:multiLevelType w:val="hybridMultilevel"/>
    <w:tmpl w:val="12ACA43C"/>
    <w:lvl w:ilvl="0" w:tplc="F080267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6671C74"/>
    <w:multiLevelType w:val="hybridMultilevel"/>
    <w:tmpl w:val="6FE07180"/>
    <w:lvl w:ilvl="0" w:tplc="A3021FDC">
      <w:start w:val="7"/>
      <w:numFmt w:val="upperRoman"/>
      <w:lvlText w:val="%1."/>
      <w:lvlJc w:val="left"/>
      <w:pPr>
        <w:tabs>
          <w:tab w:val="num" w:pos="1350"/>
        </w:tabs>
        <w:ind w:left="1350" w:hanging="720"/>
      </w:pPr>
      <w:rPr>
        <w:rFonts w:hint="default"/>
      </w:rPr>
    </w:lvl>
    <w:lvl w:ilvl="1" w:tplc="C956A6B0">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nsid w:val="78582268"/>
    <w:multiLevelType w:val="hybridMultilevel"/>
    <w:tmpl w:val="054814E6"/>
    <w:lvl w:ilvl="0" w:tplc="AC280794">
      <w:start w:val="1"/>
      <w:numFmt w:val="upperRoman"/>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186F60"/>
    <w:multiLevelType w:val="hybridMultilevel"/>
    <w:tmpl w:val="551A2306"/>
    <w:lvl w:ilvl="0" w:tplc="9782ECA6">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9296B49"/>
    <w:multiLevelType w:val="hybridMultilevel"/>
    <w:tmpl w:val="AE52044A"/>
    <w:lvl w:ilvl="0" w:tplc="674AFD86">
      <w:start w:val="10"/>
      <w:numFmt w:val="upp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1">
    <w:nsid w:val="7B472518"/>
    <w:multiLevelType w:val="hybridMultilevel"/>
    <w:tmpl w:val="733400B6"/>
    <w:lvl w:ilvl="0" w:tplc="2CEE0D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7CE35F7A"/>
    <w:multiLevelType w:val="hybridMultilevel"/>
    <w:tmpl w:val="3D94D0C4"/>
    <w:lvl w:ilvl="0" w:tplc="47DE6BCE">
      <w:start w:val="1"/>
      <w:numFmt w:val="upperRoman"/>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23"/>
  </w:num>
  <w:num w:numId="3">
    <w:abstractNumId w:val="14"/>
  </w:num>
  <w:num w:numId="4">
    <w:abstractNumId w:val="25"/>
  </w:num>
  <w:num w:numId="5">
    <w:abstractNumId w:val="10"/>
  </w:num>
  <w:num w:numId="6">
    <w:abstractNumId w:val="20"/>
  </w:num>
  <w:num w:numId="7">
    <w:abstractNumId w:val="16"/>
  </w:num>
  <w:num w:numId="8">
    <w:abstractNumId w:val="5"/>
  </w:num>
  <w:num w:numId="9">
    <w:abstractNumId w:val="30"/>
  </w:num>
  <w:num w:numId="10">
    <w:abstractNumId w:val="3"/>
  </w:num>
  <w:num w:numId="11">
    <w:abstractNumId w:val="18"/>
  </w:num>
  <w:num w:numId="12">
    <w:abstractNumId w:val="1"/>
  </w:num>
  <w:num w:numId="13">
    <w:abstractNumId w:val="8"/>
  </w:num>
  <w:num w:numId="14">
    <w:abstractNumId w:val="0"/>
  </w:num>
  <w:num w:numId="15">
    <w:abstractNumId w:val="6"/>
  </w:num>
  <w:num w:numId="16">
    <w:abstractNumId w:val="9"/>
  </w:num>
  <w:num w:numId="17">
    <w:abstractNumId w:val="14"/>
    <w:lvlOverride w:ilvl="0">
      <w:startOverride w:val="5"/>
    </w:lvlOverride>
  </w:num>
  <w:num w:numId="18">
    <w:abstractNumId w:val="14"/>
    <w:lvlOverride w:ilvl="0">
      <w:startOverride w:val="7"/>
    </w:lvlOverride>
  </w:num>
  <w:num w:numId="19">
    <w:abstractNumId w:val="14"/>
    <w:lvlOverride w:ilvl="0">
      <w:startOverride w:val="6"/>
    </w:lvlOverride>
  </w:num>
  <w:num w:numId="20">
    <w:abstractNumId w:val="13"/>
  </w:num>
  <w:num w:numId="21">
    <w:abstractNumId w:val="7"/>
  </w:num>
  <w:num w:numId="22">
    <w:abstractNumId w:val="31"/>
  </w:num>
  <w:num w:numId="23">
    <w:abstractNumId w:val="15"/>
  </w:num>
  <w:num w:numId="24">
    <w:abstractNumId w:val="2"/>
  </w:num>
  <w:num w:numId="25">
    <w:abstractNumId w:val="26"/>
  </w:num>
  <w:num w:numId="26">
    <w:abstractNumId w:val="29"/>
  </w:num>
  <w:num w:numId="27">
    <w:abstractNumId w:val="21"/>
  </w:num>
  <w:num w:numId="28">
    <w:abstractNumId w:val="12"/>
  </w:num>
  <w:num w:numId="29">
    <w:abstractNumId w:val="27"/>
  </w:num>
  <w:num w:numId="30">
    <w:abstractNumId w:val="19"/>
  </w:num>
  <w:num w:numId="31">
    <w:abstractNumId w:val="22"/>
  </w:num>
  <w:num w:numId="32">
    <w:abstractNumId w:val="17"/>
  </w:num>
  <w:num w:numId="33">
    <w:abstractNumId w:val="4"/>
  </w:num>
  <w:num w:numId="34">
    <w:abstractNumId w:val="32"/>
  </w:num>
  <w:num w:numId="35">
    <w:abstractNumId w:val="11"/>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61"/>
    <w:rsid w:val="00001AC3"/>
    <w:rsid w:val="00002231"/>
    <w:rsid w:val="00005342"/>
    <w:rsid w:val="0000731E"/>
    <w:rsid w:val="00007514"/>
    <w:rsid w:val="00010F97"/>
    <w:rsid w:val="000131FC"/>
    <w:rsid w:val="00023550"/>
    <w:rsid w:val="00023FC7"/>
    <w:rsid w:val="000325AE"/>
    <w:rsid w:val="00032C3A"/>
    <w:rsid w:val="00033DD1"/>
    <w:rsid w:val="00040509"/>
    <w:rsid w:val="00044359"/>
    <w:rsid w:val="000466DE"/>
    <w:rsid w:val="00046D3F"/>
    <w:rsid w:val="00060272"/>
    <w:rsid w:val="00062E9F"/>
    <w:rsid w:val="0006771C"/>
    <w:rsid w:val="00081F31"/>
    <w:rsid w:val="00084637"/>
    <w:rsid w:val="00090223"/>
    <w:rsid w:val="00094EE5"/>
    <w:rsid w:val="000A1BAE"/>
    <w:rsid w:val="000A3D78"/>
    <w:rsid w:val="000B0188"/>
    <w:rsid w:val="000B322B"/>
    <w:rsid w:val="000B4D69"/>
    <w:rsid w:val="000B74C7"/>
    <w:rsid w:val="000C0C97"/>
    <w:rsid w:val="000C334F"/>
    <w:rsid w:val="000C3373"/>
    <w:rsid w:val="000C413B"/>
    <w:rsid w:val="000C57A0"/>
    <w:rsid w:val="000C681C"/>
    <w:rsid w:val="000C7718"/>
    <w:rsid w:val="000D1EBA"/>
    <w:rsid w:val="000D72C9"/>
    <w:rsid w:val="000F0114"/>
    <w:rsid w:val="000F5056"/>
    <w:rsid w:val="000F6653"/>
    <w:rsid w:val="000F7DA5"/>
    <w:rsid w:val="00100BD1"/>
    <w:rsid w:val="001117AB"/>
    <w:rsid w:val="00111BB3"/>
    <w:rsid w:val="001141D9"/>
    <w:rsid w:val="001216BE"/>
    <w:rsid w:val="001221C5"/>
    <w:rsid w:val="00123349"/>
    <w:rsid w:val="00124387"/>
    <w:rsid w:val="00130A77"/>
    <w:rsid w:val="001310BE"/>
    <w:rsid w:val="001352D0"/>
    <w:rsid w:val="00135879"/>
    <w:rsid w:val="00136E70"/>
    <w:rsid w:val="001375C1"/>
    <w:rsid w:val="0014508A"/>
    <w:rsid w:val="00145256"/>
    <w:rsid w:val="00151227"/>
    <w:rsid w:val="00151F5B"/>
    <w:rsid w:val="00161721"/>
    <w:rsid w:val="00171FB7"/>
    <w:rsid w:val="001729DA"/>
    <w:rsid w:val="00172F9C"/>
    <w:rsid w:val="0017368B"/>
    <w:rsid w:val="00174041"/>
    <w:rsid w:val="00181CDA"/>
    <w:rsid w:val="0018210B"/>
    <w:rsid w:val="001823D6"/>
    <w:rsid w:val="00182831"/>
    <w:rsid w:val="00184079"/>
    <w:rsid w:val="00187C09"/>
    <w:rsid w:val="00191A39"/>
    <w:rsid w:val="00191DD2"/>
    <w:rsid w:val="001926F7"/>
    <w:rsid w:val="00194226"/>
    <w:rsid w:val="00194BDA"/>
    <w:rsid w:val="00195E8A"/>
    <w:rsid w:val="0019763F"/>
    <w:rsid w:val="001A265A"/>
    <w:rsid w:val="001A3D3D"/>
    <w:rsid w:val="001A5949"/>
    <w:rsid w:val="001A6431"/>
    <w:rsid w:val="001B1335"/>
    <w:rsid w:val="001B36C4"/>
    <w:rsid w:val="001B7A2E"/>
    <w:rsid w:val="001B7DCC"/>
    <w:rsid w:val="001C5566"/>
    <w:rsid w:val="001E6563"/>
    <w:rsid w:val="001F2689"/>
    <w:rsid w:val="001F77A5"/>
    <w:rsid w:val="00212612"/>
    <w:rsid w:val="00214FBB"/>
    <w:rsid w:val="00216303"/>
    <w:rsid w:val="002237FD"/>
    <w:rsid w:val="00225D6E"/>
    <w:rsid w:val="002310FE"/>
    <w:rsid w:val="0023179A"/>
    <w:rsid w:val="00241865"/>
    <w:rsid w:val="0024355E"/>
    <w:rsid w:val="002539FB"/>
    <w:rsid w:val="002609C4"/>
    <w:rsid w:val="002649E6"/>
    <w:rsid w:val="00264CE0"/>
    <w:rsid w:val="00265789"/>
    <w:rsid w:val="00270B1C"/>
    <w:rsid w:val="00272E42"/>
    <w:rsid w:val="00276C54"/>
    <w:rsid w:val="002772C6"/>
    <w:rsid w:val="00284604"/>
    <w:rsid w:val="00286130"/>
    <w:rsid w:val="00287F84"/>
    <w:rsid w:val="00294C47"/>
    <w:rsid w:val="00295BE4"/>
    <w:rsid w:val="00295FD0"/>
    <w:rsid w:val="00297E47"/>
    <w:rsid w:val="002A04D9"/>
    <w:rsid w:val="002A1527"/>
    <w:rsid w:val="002A235B"/>
    <w:rsid w:val="002A5060"/>
    <w:rsid w:val="002A5B3E"/>
    <w:rsid w:val="002B4811"/>
    <w:rsid w:val="002D7076"/>
    <w:rsid w:val="002E03D8"/>
    <w:rsid w:val="002E2F72"/>
    <w:rsid w:val="002E4516"/>
    <w:rsid w:val="002F6E5C"/>
    <w:rsid w:val="002F78D0"/>
    <w:rsid w:val="00303AC8"/>
    <w:rsid w:val="00310824"/>
    <w:rsid w:val="00320F4B"/>
    <w:rsid w:val="0032607C"/>
    <w:rsid w:val="00327D37"/>
    <w:rsid w:val="00332570"/>
    <w:rsid w:val="00340A20"/>
    <w:rsid w:val="00343DF3"/>
    <w:rsid w:val="0034557D"/>
    <w:rsid w:val="003521B7"/>
    <w:rsid w:val="00361A42"/>
    <w:rsid w:val="0036469F"/>
    <w:rsid w:val="00365F84"/>
    <w:rsid w:val="0037016D"/>
    <w:rsid w:val="003720FD"/>
    <w:rsid w:val="003745CA"/>
    <w:rsid w:val="00374819"/>
    <w:rsid w:val="003841C4"/>
    <w:rsid w:val="00391F75"/>
    <w:rsid w:val="00394D5E"/>
    <w:rsid w:val="00395F15"/>
    <w:rsid w:val="00396E26"/>
    <w:rsid w:val="00397048"/>
    <w:rsid w:val="003A22CC"/>
    <w:rsid w:val="003B35B6"/>
    <w:rsid w:val="003B39EB"/>
    <w:rsid w:val="003B783C"/>
    <w:rsid w:val="003C0918"/>
    <w:rsid w:val="003C36A9"/>
    <w:rsid w:val="003C66D6"/>
    <w:rsid w:val="003D2738"/>
    <w:rsid w:val="003E293C"/>
    <w:rsid w:val="003F34CC"/>
    <w:rsid w:val="00406B34"/>
    <w:rsid w:val="00410058"/>
    <w:rsid w:val="004144E9"/>
    <w:rsid w:val="00414D1F"/>
    <w:rsid w:val="00432204"/>
    <w:rsid w:val="00434F70"/>
    <w:rsid w:val="0043598D"/>
    <w:rsid w:val="00436D8F"/>
    <w:rsid w:val="00440A0F"/>
    <w:rsid w:val="00442B5C"/>
    <w:rsid w:val="00443F30"/>
    <w:rsid w:val="004560CA"/>
    <w:rsid w:val="00461188"/>
    <w:rsid w:val="004653EA"/>
    <w:rsid w:val="00467725"/>
    <w:rsid w:val="004677B6"/>
    <w:rsid w:val="004712FA"/>
    <w:rsid w:val="0047515E"/>
    <w:rsid w:val="004814A0"/>
    <w:rsid w:val="0048786C"/>
    <w:rsid w:val="00491B36"/>
    <w:rsid w:val="00495CCB"/>
    <w:rsid w:val="00496C70"/>
    <w:rsid w:val="004A79AA"/>
    <w:rsid w:val="004B0E0F"/>
    <w:rsid w:val="004B2E0B"/>
    <w:rsid w:val="004B4B84"/>
    <w:rsid w:val="004C160A"/>
    <w:rsid w:val="004C1D1A"/>
    <w:rsid w:val="004C4499"/>
    <w:rsid w:val="004C6C9E"/>
    <w:rsid w:val="004D0723"/>
    <w:rsid w:val="004D26DB"/>
    <w:rsid w:val="004D397E"/>
    <w:rsid w:val="004E5226"/>
    <w:rsid w:val="004F06D0"/>
    <w:rsid w:val="004F6AC0"/>
    <w:rsid w:val="00503877"/>
    <w:rsid w:val="00506EBA"/>
    <w:rsid w:val="00512764"/>
    <w:rsid w:val="00514C28"/>
    <w:rsid w:val="00520305"/>
    <w:rsid w:val="00522733"/>
    <w:rsid w:val="00522AEE"/>
    <w:rsid w:val="00525653"/>
    <w:rsid w:val="005270A0"/>
    <w:rsid w:val="00531ABF"/>
    <w:rsid w:val="00535D02"/>
    <w:rsid w:val="005444BF"/>
    <w:rsid w:val="005619E2"/>
    <w:rsid w:val="0056248A"/>
    <w:rsid w:val="0056427E"/>
    <w:rsid w:val="005777CD"/>
    <w:rsid w:val="00582B24"/>
    <w:rsid w:val="005879DC"/>
    <w:rsid w:val="00587D0C"/>
    <w:rsid w:val="00590116"/>
    <w:rsid w:val="00591B4C"/>
    <w:rsid w:val="00593FF3"/>
    <w:rsid w:val="00595EB3"/>
    <w:rsid w:val="005A17A5"/>
    <w:rsid w:val="005A28A0"/>
    <w:rsid w:val="005A6DE4"/>
    <w:rsid w:val="005A6E6A"/>
    <w:rsid w:val="005B1FB9"/>
    <w:rsid w:val="005C25AD"/>
    <w:rsid w:val="005C4B26"/>
    <w:rsid w:val="005C6BEC"/>
    <w:rsid w:val="005D0BA8"/>
    <w:rsid w:val="005D140D"/>
    <w:rsid w:val="005D2F26"/>
    <w:rsid w:val="005D64B8"/>
    <w:rsid w:val="005D759E"/>
    <w:rsid w:val="005D7F9B"/>
    <w:rsid w:val="005E0B1E"/>
    <w:rsid w:val="005E1E84"/>
    <w:rsid w:val="005E380D"/>
    <w:rsid w:val="005E5B18"/>
    <w:rsid w:val="005F2045"/>
    <w:rsid w:val="00602068"/>
    <w:rsid w:val="006034F2"/>
    <w:rsid w:val="00604043"/>
    <w:rsid w:val="00606685"/>
    <w:rsid w:val="00610620"/>
    <w:rsid w:val="00611061"/>
    <w:rsid w:val="0061378F"/>
    <w:rsid w:val="00613930"/>
    <w:rsid w:val="00613958"/>
    <w:rsid w:val="0061443A"/>
    <w:rsid w:val="006235C6"/>
    <w:rsid w:val="006256E6"/>
    <w:rsid w:val="00641794"/>
    <w:rsid w:val="00645CB8"/>
    <w:rsid w:val="00646012"/>
    <w:rsid w:val="006621BA"/>
    <w:rsid w:val="00663B4F"/>
    <w:rsid w:val="00667EAC"/>
    <w:rsid w:val="0067318C"/>
    <w:rsid w:val="006800B0"/>
    <w:rsid w:val="00682BD6"/>
    <w:rsid w:val="006836FF"/>
    <w:rsid w:val="00683F88"/>
    <w:rsid w:val="00685DCF"/>
    <w:rsid w:val="0069173B"/>
    <w:rsid w:val="00695CF5"/>
    <w:rsid w:val="006970A7"/>
    <w:rsid w:val="006A29F0"/>
    <w:rsid w:val="006B0DF2"/>
    <w:rsid w:val="006B3130"/>
    <w:rsid w:val="006B3D5A"/>
    <w:rsid w:val="006C58DA"/>
    <w:rsid w:val="006C5C90"/>
    <w:rsid w:val="006D244E"/>
    <w:rsid w:val="006E0354"/>
    <w:rsid w:val="006E31FF"/>
    <w:rsid w:val="006E49A2"/>
    <w:rsid w:val="006F5FDF"/>
    <w:rsid w:val="006F6604"/>
    <w:rsid w:val="006F6A47"/>
    <w:rsid w:val="00702A6B"/>
    <w:rsid w:val="007041EE"/>
    <w:rsid w:val="00707BF0"/>
    <w:rsid w:val="0071139F"/>
    <w:rsid w:val="00715450"/>
    <w:rsid w:val="007318E2"/>
    <w:rsid w:val="007322A0"/>
    <w:rsid w:val="0073600F"/>
    <w:rsid w:val="007376D0"/>
    <w:rsid w:val="00737741"/>
    <w:rsid w:val="007534C2"/>
    <w:rsid w:val="00755182"/>
    <w:rsid w:val="00760545"/>
    <w:rsid w:val="00760943"/>
    <w:rsid w:val="00762459"/>
    <w:rsid w:val="00770D7D"/>
    <w:rsid w:val="00776F48"/>
    <w:rsid w:val="0077761C"/>
    <w:rsid w:val="00780C62"/>
    <w:rsid w:val="00785280"/>
    <w:rsid w:val="00785BCF"/>
    <w:rsid w:val="00794087"/>
    <w:rsid w:val="00795171"/>
    <w:rsid w:val="0079708B"/>
    <w:rsid w:val="00797564"/>
    <w:rsid w:val="007B04DE"/>
    <w:rsid w:val="007B15BC"/>
    <w:rsid w:val="007B7626"/>
    <w:rsid w:val="007C20A1"/>
    <w:rsid w:val="007C5CCB"/>
    <w:rsid w:val="007D6B1C"/>
    <w:rsid w:val="007E2AC5"/>
    <w:rsid w:val="007E3F0E"/>
    <w:rsid w:val="007F0BED"/>
    <w:rsid w:val="007F1DB5"/>
    <w:rsid w:val="00810534"/>
    <w:rsid w:val="00810DB1"/>
    <w:rsid w:val="00812BEA"/>
    <w:rsid w:val="00815696"/>
    <w:rsid w:val="00817A3F"/>
    <w:rsid w:val="00821B6D"/>
    <w:rsid w:val="008326E6"/>
    <w:rsid w:val="00832B39"/>
    <w:rsid w:val="008517B6"/>
    <w:rsid w:val="00851A2F"/>
    <w:rsid w:val="008526F5"/>
    <w:rsid w:val="008548DC"/>
    <w:rsid w:val="00861ABF"/>
    <w:rsid w:val="00862121"/>
    <w:rsid w:val="008710F4"/>
    <w:rsid w:val="00874278"/>
    <w:rsid w:val="00881128"/>
    <w:rsid w:val="008A472A"/>
    <w:rsid w:val="008A6219"/>
    <w:rsid w:val="008B0C11"/>
    <w:rsid w:val="008B3927"/>
    <w:rsid w:val="008B39AC"/>
    <w:rsid w:val="008B5487"/>
    <w:rsid w:val="008C0D9A"/>
    <w:rsid w:val="008C1CEE"/>
    <w:rsid w:val="008C3821"/>
    <w:rsid w:val="008C4AA3"/>
    <w:rsid w:val="008E2A6A"/>
    <w:rsid w:val="008E32B9"/>
    <w:rsid w:val="008E6F4B"/>
    <w:rsid w:val="008F07A8"/>
    <w:rsid w:val="008F6814"/>
    <w:rsid w:val="009013A3"/>
    <w:rsid w:val="00901DFF"/>
    <w:rsid w:val="00904240"/>
    <w:rsid w:val="00910CFC"/>
    <w:rsid w:val="009110F8"/>
    <w:rsid w:val="0091411B"/>
    <w:rsid w:val="00914F3B"/>
    <w:rsid w:val="009160C1"/>
    <w:rsid w:val="00924382"/>
    <w:rsid w:val="0093268C"/>
    <w:rsid w:val="009345B0"/>
    <w:rsid w:val="00934B5B"/>
    <w:rsid w:val="00936521"/>
    <w:rsid w:val="009407E6"/>
    <w:rsid w:val="00951B95"/>
    <w:rsid w:val="00952DF1"/>
    <w:rsid w:val="00957749"/>
    <w:rsid w:val="009602E9"/>
    <w:rsid w:val="009663D3"/>
    <w:rsid w:val="00971B4B"/>
    <w:rsid w:val="00973603"/>
    <w:rsid w:val="009A03DB"/>
    <w:rsid w:val="009A09C9"/>
    <w:rsid w:val="009A11FB"/>
    <w:rsid w:val="009A2111"/>
    <w:rsid w:val="009A5BF0"/>
    <w:rsid w:val="009A5F21"/>
    <w:rsid w:val="009A7022"/>
    <w:rsid w:val="009A7B10"/>
    <w:rsid w:val="009B0262"/>
    <w:rsid w:val="009B0301"/>
    <w:rsid w:val="009B09BA"/>
    <w:rsid w:val="009B2934"/>
    <w:rsid w:val="009B34C3"/>
    <w:rsid w:val="009C07DC"/>
    <w:rsid w:val="009C4818"/>
    <w:rsid w:val="009C5995"/>
    <w:rsid w:val="009C7EE5"/>
    <w:rsid w:val="009D03F2"/>
    <w:rsid w:val="009E254F"/>
    <w:rsid w:val="009E2F34"/>
    <w:rsid w:val="009E50BF"/>
    <w:rsid w:val="009E7883"/>
    <w:rsid w:val="009F4ABC"/>
    <w:rsid w:val="009F7177"/>
    <w:rsid w:val="00A05AFB"/>
    <w:rsid w:val="00A13FEE"/>
    <w:rsid w:val="00A1654F"/>
    <w:rsid w:val="00A17BC8"/>
    <w:rsid w:val="00A31246"/>
    <w:rsid w:val="00A31273"/>
    <w:rsid w:val="00A416C8"/>
    <w:rsid w:val="00A42700"/>
    <w:rsid w:val="00A509D2"/>
    <w:rsid w:val="00A52FE4"/>
    <w:rsid w:val="00A55E11"/>
    <w:rsid w:val="00A71961"/>
    <w:rsid w:val="00A72D78"/>
    <w:rsid w:val="00A7669A"/>
    <w:rsid w:val="00A77BE3"/>
    <w:rsid w:val="00A91FD6"/>
    <w:rsid w:val="00A947E5"/>
    <w:rsid w:val="00A955C4"/>
    <w:rsid w:val="00A9759F"/>
    <w:rsid w:val="00A97A11"/>
    <w:rsid w:val="00AA6E5F"/>
    <w:rsid w:val="00AA6F5B"/>
    <w:rsid w:val="00AB3C86"/>
    <w:rsid w:val="00AB6379"/>
    <w:rsid w:val="00AC01A4"/>
    <w:rsid w:val="00AD0F30"/>
    <w:rsid w:val="00AD6223"/>
    <w:rsid w:val="00AD6E4F"/>
    <w:rsid w:val="00AE0C01"/>
    <w:rsid w:val="00AE2BE0"/>
    <w:rsid w:val="00AE4C86"/>
    <w:rsid w:val="00AF7318"/>
    <w:rsid w:val="00B015CE"/>
    <w:rsid w:val="00B07DA9"/>
    <w:rsid w:val="00B10AE8"/>
    <w:rsid w:val="00B161AD"/>
    <w:rsid w:val="00B16DAF"/>
    <w:rsid w:val="00B20D72"/>
    <w:rsid w:val="00B20FFA"/>
    <w:rsid w:val="00B27D76"/>
    <w:rsid w:val="00B33607"/>
    <w:rsid w:val="00B41482"/>
    <w:rsid w:val="00B43F19"/>
    <w:rsid w:val="00B478B3"/>
    <w:rsid w:val="00B53EFA"/>
    <w:rsid w:val="00B54274"/>
    <w:rsid w:val="00B54F7A"/>
    <w:rsid w:val="00B61E27"/>
    <w:rsid w:val="00B63CF0"/>
    <w:rsid w:val="00B64E05"/>
    <w:rsid w:val="00B64F9A"/>
    <w:rsid w:val="00B669F3"/>
    <w:rsid w:val="00B72431"/>
    <w:rsid w:val="00B77D7F"/>
    <w:rsid w:val="00B83276"/>
    <w:rsid w:val="00B8733D"/>
    <w:rsid w:val="00B9205D"/>
    <w:rsid w:val="00B924C3"/>
    <w:rsid w:val="00B96CBD"/>
    <w:rsid w:val="00BA0786"/>
    <w:rsid w:val="00BA5E62"/>
    <w:rsid w:val="00BB3ED1"/>
    <w:rsid w:val="00BB788E"/>
    <w:rsid w:val="00BB7BB8"/>
    <w:rsid w:val="00BC4B7F"/>
    <w:rsid w:val="00BC4F30"/>
    <w:rsid w:val="00BD1F30"/>
    <w:rsid w:val="00BD25DE"/>
    <w:rsid w:val="00BD3954"/>
    <w:rsid w:val="00BE0378"/>
    <w:rsid w:val="00BE3B37"/>
    <w:rsid w:val="00BF2685"/>
    <w:rsid w:val="00BF27B2"/>
    <w:rsid w:val="00BF5FE9"/>
    <w:rsid w:val="00C00148"/>
    <w:rsid w:val="00C00C04"/>
    <w:rsid w:val="00C01AFA"/>
    <w:rsid w:val="00C1061C"/>
    <w:rsid w:val="00C10C9A"/>
    <w:rsid w:val="00C167A5"/>
    <w:rsid w:val="00C20F36"/>
    <w:rsid w:val="00C21CE2"/>
    <w:rsid w:val="00C26D25"/>
    <w:rsid w:val="00C30108"/>
    <w:rsid w:val="00C31F14"/>
    <w:rsid w:val="00C34B14"/>
    <w:rsid w:val="00C36A2B"/>
    <w:rsid w:val="00C411AA"/>
    <w:rsid w:val="00C43C09"/>
    <w:rsid w:val="00C501D5"/>
    <w:rsid w:val="00C511C7"/>
    <w:rsid w:val="00C547A3"/>
    <w:rsid w:val="00C61052"/>
    <w:rsid w:val="00C660B5"/>
    <w:rsid w:val="00C66B17"/>
    <w:rsid w:val="00C708A4"/>
    <w:rsid w:val="00C74082"/>
    <w:rsid w:val="00C85F4C"/>
    <w:rsid w:val="00C86395"/>
    <w:rsid w:val="00C908BA"/>
    <w:rsid w:val="00C923E0"/>
    <w:rsid w:val="00C9473D"/>
    <w:rsid w:val="00C96F2F"/>
    <w:rsid w:val="00CA6F5A"/>
    <w:rsid w:val="00CC3DAE"/>
    <w:rsid w:val="00CC40E3"/>
    <w:rsid w:val="00CC4E86"/>
    <w:rsid w:val="00CD53FE"/>
    <w:rsid w:val="00CE389C"/>
    <w:rsid w:val="00CE3BA7"/>
    <w:rsid w:val="00CF036C"/>
    <w:rsid w:val="00CF130F"/>
    <w:rsid w:val="00CF2CEE"/>
    <w:rsid w:val="00CF4AC7"/>
    <w:rsid w:val="00CF5E6A"/>
    <w:rsid w:val="00CF7B81"/>
    <w:rsid w:val="00D0564D"/>
    <w:rsid w:val="00D15FF8"/>
    <w:rsid w:val="00D20018"/>
    <w:rsid w:val="00D321B4"/>
    <w:rsid w:val="00D3235F"/>
    <w:rsid w:val="00D343C6"/>
    <w:rsid w:val="00D375DC"/>
    <w:rsid w:val="00D37B6C"/>
    <w:rsid w:val="00D455B8"/>
    <w:rsid w:val="00D47986"/>
    <w:rsid w:val="00D56065"/>
    <w:rsid w:val="00D5631D"/>
    <w:rsid w:val="00D6145D"/>
    <w:rsid w:val="00D6545B"/>
    <w:rsid w:val="00D70CC1"/>
    <w:rsid w:val="00D75C9F"/>
    <w:rsid w:val="00D768A3"/>
    <w:rsid w:val="00D76D1E"/>
    <w:rsid w:val="00D8010D"/>
    <w:rsid w:val="00D80CE3"/>
    <w:rsid w:val="00D90B1F"/>
    <w:rsid w:val="00D93AD1"/>
    <w:rsid w:val="00DA0266"/>
    <w:rsid w:val="00DA227B"/>
    <w:rsid w:val="00DA4C7D"/>
    <w:rsid w:val="00DA5923"/>
    <w:rsid w:val="00DB1637"/>
    <w:rsid w:val="00DB6628"/>
    <w:rsid w:val="00DB69F6"/>
    <w:rsid w:val="00DB6C67"/>
    <w:rsid w:val="00DC377C"/>
    <w:rsid w:val="00DC5328"/>
    <w:rsid w:val="00DC63F6"/>
    <w:rsid w:val="00DC72D2"/>
    <w:rsid w:val="00DD231B"/>
    <w:rsid w:val="00DD5479"/>
    <w:rsid w:val="00DE2EC7"/>
    <w:rsid w:val="00DE553E"/>
    <w:rsid w:val="00DE6249"/>
    <w:rsid w:val="00DF38D3"/>
    <w:rsid w:val="00DF4994"/>
    <w:rsid w:val="00DF6B3B"/>
    <w:rsid w:val="00E01A5F"/>
    <w:rsid w:val="00E049B8"/>
    <w:rsid w:val="00E051DB"/>
    <w:rsid w:val="00E10215"/>
    <w:rsid w:val="00E10992"/>
    <w:rsid w:val="00E14859"/>
    <w:rsid w:val="00E2112E"/>
    <w:rsid w:val="00E23654"/>
    <w:rsid w:val="00E24415"/>
    <w:rsid w:val="00E25C04"/>
    <w:rsid w:val="00E31BC0"/>
    <w:rsid w:val="00E34ED0"/>
    <w:rsid w:val="00E3684A"/>
    <w:rsid w:val="00E42678"/>
    <w:rsid w:val="00E4372B"/>
    <w:rsid w:val="00E44DF8"/>
    <w:rsid w:val="00E465FF"/>
    <w:rsid w:val="00E549F1"/>
    <w:rsid w:val="00E55E29"/>
    <w:rsid w:val="00E6067B"/>
    <w:rsid w:val="00E6179C"/>
    <w:rsid w:val="00E62C70"/>
    <w:rsid w:val="00E64847"/>
    <w:rsid w:val="00E6518F"/>
    <w:rsid w:val="00E726B3"/>
    <w:rsid w:val="00E81F45"/>
    <w:rsid w:val="00E86D68"/>
    <w:rsid w:val="00EA12D2"/>
    <w:rsid w:val="00EA1D2D"/>
    <w:rsid w:val="00EA37A0"/>
    <w:rsid w:val="00EA4BFC"/>
    <w:rsid w:val="00EB11DE"/>
    <w:rsid w:val="00EB3E06"/>
    <w:rsid w:val="00EB7D6F"/>
    <w:rsid w:val="00EC14F7"/>
    <w:rsid w:val="00EC6BF4"/>
    <w:rsid w:val="00EC6E2C"/>
    <w:rsid w:val="00EC718E"/>
    <w:rsid w:val="00EC7B93"/>
    <w:rsid w:val="00ED3364"/>
    <w:rsid w:val="00ED3579"/>
    <w:rsid w:val="00ED3BFD"/>
    <w:rsid w:val="00EF0F78"/>
    <w:rsid w:val="00EF2A59"/>
    <w:rsid w:val="00EF40BA"/>
    <w:rsid w:val="00EF47E1"/>
    <w:rsid w:val="00F003F1"/>
    <w:rsid w:val="00F065D0"/>
    <w:rsid w:val="00F10039"/>
    <w:rsid w:val="00F25FCD"/>
    <w:rsid w:val="00F26EA9"/>
    <w:rsid w:val="00F304DA"/>
    <w:rsid w:val="00F3148D"/>
    <w:rsid w:val="00F317B5"/>
    <w:rsid w:val="00F369CF"/>
    <w:rsid w:val="00F40498"/>
    <w:rsid w:val="00F47F65"/>
    <w:rsid w:val="00F533CA"/>
    <w:rsid w:val="00F53445"/>
    <w:rsid w:val="00F602E7"/>
    <w:rsid w:val="00F628FC"/>
    <w:rsid w:val="00F65DB6"/>
    <w:rsid w:val="00F71978"/>
    <w:rsid w:val="00F71D93"/>
    <w:rsid w:val="00F809E3"/>
    <w:rsid w:val="00F8730A"/>
    <w:rsid w:val="00F90D37"/>
    <w:rsid w:val="00FA6834"/>
    <w:rsid w:val="00FB4BC4"/>
    <w:rsid w:val="00FC53A2"/>
    <w:rsid w:val="00FC5745"/>
    <w:rsid w:val="00FC574D"/>
    <w:rsid w:val="00FD05D3"/>
    <w:rsid w:val="00FD5FD3"/>
    <w:rsid w:val="00FD7353"/>
    <w:rsid w:val="00FE139F"/>
    <w:rsid w:val="00FE299F"/>
    <w:rsid w:val="00FE2F45"/>
    <w:rsid w:val="00FE4E4A"/>
    <w:rsid w:val="00FF5287"/>
    <w:rsid w:val="00FF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CC"/>
    <w:rPr>
      <w:sz w:val="24"/>
    </w:rPr>
  </w:style>
  <w:style w:type="paragraph" w:styleId="Heading1">
    <w:name w:val="heading 1"/>
    <w:basedOn w:val="Normal"/>
    <w:next w:val="Normal"/>
    <w:qFormat/>
    <w:rsid w:val="001B7DCC"/>
    <w:pPr>
      <w:keepNext/>
      <w:numPr>
        <w:numId w:val="3"/>
      </w:numPr>
      <w:outlineLvl w:val="0"/>
    </w:pPr>
    <w:rPr>
      <w:b/>
      <w:bCs/>
    </w:rPr>
  </w:style>
  <w:style w:type="paragraph" w:styleId="Heading2">
    <w:name w:val="heading 2"/>
    <w:basedOn w:val="Normal"/>
    <w:next w:val="Normal"/>
    <w:qFormat/>
    <w:rsid w:val="001B7DCC"/>
    <w:pPr>
      <w:keepNext/>
      <w:ind w:left="360"/>
      <w:outlineLvl w:val="1"/>
    </w:pPr>
    <w:rPr>
      <w:b/>
      <w:bCs/>
    </w:rPr>
  </w:style>
  <w:style w:type="paragraph" w:styleId="Heading3">
    <w:name w:val="heading 3"/>
    <w:basedOn w:val="Normal"/>
    <w:next w:val="Normal"/>
    <w:qFormat/>
    <w:rsid w:val="001B7DCC"/>
    <w:pPr>
      <w:keepNext/>
      <w:ind w:firstLine="360"/>
      <w:outlineLvl w:val="2"/>
    </w:pPr>
    <w:rPr>
      <w:b/>
      <w:bCs/>
    </w:rPr>
  </w:style>
  <w:style w:type="paragraph" w:styleId="Heading4">
    <w:name w:val="heading 4"/>
    <w:basedOn w:val="Normal"/>
    <w:next w:val="Normal"/>
    <w:qFormat/>
    <w:rsid w:val="001B7DC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DCC"/>
    <w:pPr>
      <w:jc w:val="center"/>
    </w:pPr>
    <w:rPr>
      <w:b/>
      <w:bCs/>
      <w:sz w:val="28"/>
    </w:rPr>
  </w:style>
  <w:style w:type="paragraph" w:styleId="BodyTextIndent">
    <w:name w:val="Body Text Indent"/>
    <w:basedOn w:val="Normal"/>
    <w:rsid w:val="001B7DCC"/>
    <w:pPr>
      <w:ind w:left="360"/>
    </w:pPr>
    <w:rPr>
      <w:sz w:val="20"/>
    </w:rPr>
  </w:style>
  <w:style w:type="paragraph" w:styleId="BalloonText">
    <w:name w:val="Balloon Text"/>
    <w:basedOn w:val="Normal"/>
    <w:semiHidden/>
    <w:rsid w:val="00394D5E"/>
    <w:rPr>
      <w:rFonts w:ascii="Tahoma" w:hAnsi="Tahoma" w:cs="Tahoma"/>
      <w:sz w:val="16"/>
      <w:szCs w:val="16"/>
    </w:rPr>
  </w:style>
  <w:style w:type="paragraph" w:styleId="Header">
    <w:name w:val="header"/>
    <w:basedOn w:val="Normal"/>
    <w:rsid w:val="00C511C7"/>
    <w:pPr>
      <w:tabs>
        <w:tab w:val="center" w:pos="4320"/>
        <w:tab w:val="right" w:pos="8640"/>
      </w:tabs>
    </w:pPr>
  </w:style>
  <w:style w:type="paragraph" w:styleId="Footer">
    <w:name w:val="footer"/>
    <w:basedOn w:val="Normal"/>
    <w:link w:val="FooterChar"/>
    <w:uiPriority w:val="99"/>
    <w:rsid w:val="00C511C7"/>
    <w:pPr>
      <w:tabs>
        <w:tab w:val="center" w:pos="4320"/>
        <w:tab w:val="right" w:pos="8640"/>
      </w:tabs>
    </w:pPr>
  </w:style>
  <w:style w:type="character" w:styleId="PageNumber">
    <w:name w:val="page number"/>
    <w:basedOn w:val="DefaultParagraphFont"/>
    <w:rsid w:val="00B54F7A"/>
  </w:style>
  <w:style w:type="character" w:customStyle="1" w:styleId="FooterChar">
    <w:name w:val="Footer Char"/>
    <w:basedOn w:val="DefaultParagraphFont"/>
    <w:link w:val="Footer"/>
    <w:uiPriority w:val="99"/>
    <w:rsid w:val="00DA227B"/>
    <w:rPr>
      <w:sz w:val="24"/>
    </w:rPr>
  </w:style>
  <w:style w:type="paragraph" w:styleId="ListParagraph">
    <w:name w:val="List Paragraph"/>
    <w:basedOn w:val="Normal"/>
    <w:uiPriority w:val="34"/>
    <w:qFormat/>
    <w:rsid w:val="00AE4C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CC"/>
    <w:rPr>
      <w:sz w:val="24"/>
    </w:rPr>
  </w:style>
  <w:style w:type="paragraph" w:styleId="Heading1">
    <w:name w:val="heading 1"/>
    <w:basedOn w:val="Normal"/>
    <w:next w:val="Normal"/>
    <w:qFormat/>
    <w:rsid w:val="001B7DCC"/>
    <w:pPr>
      <w:keepNext/>
      <w:numPr>
        <w:numId w:val="3"/>
      </w:numPr>
      <w:outlineLvl w:val="0"/>
    </w:pPr>
    <w:rPr>
      <w:b/>
      <w:bCs/>
    </w:rPr>
  </w:style>
  <w:style w:type="paragraph" w:styleId="Heading2">
    <w:name w:val="heading 2"/>
    <w:basedOn w:val="Normal"/>
    <w:next w:val="Normal"/>
    <w:qFormat/>
    <w:rsid w:val="001B7DCC"/>
    <w:pPr>
      <w:keepNext/>
      <w:ind w:left="360"/>
      <w:outlineLvl w:val="1"/>
    </w:pPr>
    <w:rPr>
      <w:b/>
      <w:bCs/>
    </w:rPr>
  </w:style>
  <w:style w:type="paragraph" w:styleId="Heading3">
    <w:name w:val="heading 3"/>
    <w:basedOn w:val="Normal"/>
    <w:next w:val="Normal"/>
    <w:qFormat/>
    <w:rsid w:val="001B7DCC"/>
    <w:pPr>
      <w:keepNext/>
      <w:ind w:firstLine="360"/>
      <w:outlineLvl w:val="2"/>
    </w:pPr>
    <w:rPr>
      <w:b/>
      <w:bCs/>
    </w:rPr>
  </w:style>
  <w:style w:type="paragraph" w:styleId="Heading4">
    <w:name w:val="heading 4"/>
    <w:basedOn w:val="Normal"/>
    <w:next w:val="Normal"/>
    <w:qFormat/>
    <w:rsid w:val="001B7DCC"/>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B7DCC"/>
    <w:pPr>
      <w:jc w:val="center"/>
    </w:pPr>
    <w:rPr>
      <w:b/>
      <w:bCs/>
      <w:sz w:val="28"/>
    </w:rPr>
  </w:style>
  <w:style w:type="paragraph" w:styleId="BodyTextIndent">
    <w:name w:val="Body Text Indent"/>
    <w:basedOn w:val="Normal"/>
    <w:rsid w:val="001B7DCC"/>
    <w:pPr>
      <w:ind w:left="360"/>
    </w:pPr>
    <w:rPr>
      <w:sz w:val="20"/>
    </w:rPr>
  </w:style>
  <w:style w:type="paragraph" w:styleId="BalloonText">
    <w:name w:val="Balloon Text"/>
    <w:basedOn w:val="Normal"/>
    <w:semiHidden/>
    <w:rsid w:val="00394D5E"/>
    <w:rPr>
      <w:rFonts w:ascii="Tahoma" w:hAnsi="Tahoma" w:cs="Tahoma"/>
      <w:sz w:val="16"/>
      <w:szCs w:val="16"/>
    </w:rPr>
  </w:style>
  <w:style w:type="paragraph" w:styleId="Header">
    <w:name w:val="header"/>
    <w:basedOn w:val="Normal"/>
    <w:rsid w:val="00C511C7"/>
    <w:pPr>
      <w:tabs>
        <w:tab w:val="center" w:pos="4320"/>
        <w:tab w:val="right" w:pos="8640"/>
      </w:tabs>
    </w:pPr>
  </w:style>
  <w:style w:type="paragraph" w:styleId="Footer">
    <w:name w:val="footer"/>
    <w:basedOn w:val="Normal"/>
    <w:link w:val="FooterChar"/>
    <w:uiPriority w:val="99"/>
    <w:rsid w:val="00C511C7"/>
    <w:pPr>
      <w:tabs>
        <w:tab w:val="center" w:pos="4320"/>
        <w:tab w:val="right" w:pos="8640"/>
      </w:tabs>
    </w:pPr>
  </w:style>
  <w:style w:type="character" w:styleId="PageNumber">
    <w:name w:val="page number"/>
    <w:basedOn w:val="DefaultParagraphFont"/>
    <w:rsid w:val="00B54F7A"/>
  </w:style>
  <w:style w:type="character" w:customStyle="1" w:styleId="FooterChar">
    <w:name w:val="Footer Char"/>
    <w:basedOn w:val="DefaultParagraphFont"/>
    <w:link w:val="Footer"/>
    <w:uiPriority w:val="99"/>
    <w:rsid w:val="00DA227B"/>
    <w:rPr>
      <w:sz w:val="24"/>
    </w:rPr>
  </w:style>
  <w:style w:type="paragraph" w:styleId="ListParagraph">
    <w:name w:val="List Paragraph"/>
    <w:basedOn w:val="Normal"/>
    <w:uiPriority w:val="34"/>
    <w:qFormat/>
    <w:rsid w:val="00AE4C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8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79B3C-B0BE-4766-8B4D-57638651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vt:lpstr>
    </vt:vector>
  </TitlesOfParts>
  <Company>Benefits USA, Inc.</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Althea Lodge</dc:creator>
  <cp:lastModifiedBy>Marie Talley</cp:lastModifiedBy>
  <cp:revision>2</cp:revision>
  <cp:lastPrinted>2017-05-05T20:03:00Z</cp:lastPrinted>
  <dcterms:created xsi:type="dcterms:W3CDTF">2017-05-05T20:21:00Z</dcterms:created>
  <dcterms:modified xsi:type="dcterms:W3CDTF">2017-05-05T20:21:00Z</dcterms:modified>
</cp:coreProperties>
</file>