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B0226" w14:textId="744631C9" w:rsidR="00D93AD1" w:rsidRDefault="00D93AD1" w:rsidP="00682BD6">
      <w:pPr>
        <w:jc w:val="center"/>
        <w:rPr>
          <w:b/>
          <w:bCs/>
          <w:szCs w:val="24"/>
        </w:rPr>
      </w:pPr>
      <w:bookmarkStart w:id="0" w:name="_GoBack"/>
      <w:bookmarkEnd w:id="0"/>
    </w:p>
    <w:p w14:paraId="7D7E44F7" w14:textId="77777777" w:rsidR="00287F84" w:rsidRDefault="00287F84" w:rsidP="00682BD6">
      <w:pPr>
        <w:jc w:val="center"/>
        <w:rPr>
          <w:b/>
          <w:bCs/>
          <w:szCs w:val="24"/>
          <w:u w:val="single"/>
        </w:rPr>
      </w:pPr>
    </w:p>
    <w:p w14:paraId="7028BDC6" w14:textId="77777777" w:rsidR="00287F84" w:rsidRDefault="00287F84" w:rsidP="00682BD6">
      <w:pPr>
        <w:jc w:val="center"/>
        <w:rPr>
          <w:b/>
          <w:bCs/>
          <w:szCs w:val="24"/>
          <w:u w:val="single"/>
        </w:rPr>
      </w:pPr>
    </w:p>
    <w:p w14:paraId="6605537B" w14:textId="77777777" w:rsidR="00287F84" w:rsidRDefault="00287F84" w:rsidP="00682BD6">
      <w:pPr>
        <w:jc w:val="center"/>
        <w:rPr>
          <w:b/>
          <w:bCs/>
          <w:szCs w:val="24"/>
          <w:u w:val="single"/>
        </w:rPr>
      </w:pPr>
    </w:p>
    <w:p w14:paraId="6DCF7D2F" w14:textId="7489687A" w:rsidR="005208FF" w:rsidRPr="001F77A5" w:rsidRDefault="00006D9D" w:rsidP="005208FF">
      <w:pPr>
        <w:jc w:val="center"/>
        <w:rPr>
          <w:b/>
          <w:bCs/>
          <w:szCs w:val="24"/>
        </w:rPr>
      </w:pPr>
      <w:r>
        <w:rPr>
          <w:b/>
          <w:bCs/>
          <w:szCs w:val="24"/>
        </w:rPr>
        <w:t xml:space="preserve"> AGENDA </w:t>
      </w:r>
      <w:r w:rsidR="005208FF" w:rsidRPr="001F77A5">
        <w:rPr>
          <w:b/>
          <w:bCs/>
          <w:szCs w:val="24"/>
        </w:rPr>
        <w:t>TOWN OF GOLDEN BEACH EMPLOYEES’ PENSION PLAN</w:t>
      </w:r>
    </w:p>
    <w:p w14:paraId="194873A0" w14:textId="4260AEE6" w:rsidR="00466E22" w:rsidRDefault="00466E22" w:rsidP="00682BD6">
      <w:pPr>
        <w:jc w:val="center"/>
        <w:rPr>
          <w:b/>
          <w:bCs/>
          <w:szCs w:val="24"/>
        </w:rPr>
      </w:pPr>
      <w:r>
        <w:rPr>
          <w:b/>
        </w:rPr>
        <w:t>1 GOLDEN BEACH DRIVE, GOLDEN BEACH, FL 33160</w:t>
      </w:r>
      <w:r w:rsidR="00E1662F">
        <w:rPr>
          <w:b/>
        </w:rPr>
        <w:t xml:space="preserve"> </w:t>
      </w:r>
      <w:r w:rsidR="00F748DF">
        <w:rPr>
          <w:b/>
          <w:bCs/>
          <w:szCs w:val="24"/>
        </w:rPr>
        <w:t xml:space="preserve"> </w:t>
      </w:r>
    </w:p>
    <w:p w14:paraId="143244D9" w14:textId="3434DBC3" w:rsidR="00682BD6" w:rsidRDefault="007C5CCB" w:rsidP="00682BD6">
      <w:pPr>
        <w:jc w:val="center"/>
        <w:rPr>
          <w:b/>
          <w:bCs/>
          <w:szCs w:val="24"/>
        </w:rPr>
      </w:pPr>
      <w:r w:rsidRPr="001F77A5">
        <w:rPr>
          <w:b/>
          <w:bCs/>
          <w:szCs w:val="24"/>
        </w:rPr>
        <w:t>QUARTERLY</w:t>
      </w:r>
      <w:r w:rsidR="00062E9F" w:rsidRPr="001F77A5">
        <w:rPr>
          <w:b/>
          <w:bCs/>
          <w:szCs w:val="24"/>
        </w:rPr>
        <w:t xml:space="preserve"> </w:t>
      </w:r>
      <w:r w:rsidR="00682BD6" w:rsidRPr="001F77A5">
        <w:rPr>
          <w:b/>
          <w:bCs/>
          <w:szCs w:val="24"/>
        </w:rPr>
        <w:t>MEETING</w:t>
      </w:r>
      <w:r w:rsidR="00AD0FB8">
        <w:rPr>
          <w:b/>
          <w:bCs/>
          <w:szCs w:val="24"/>
        </w:rPr>
        <w:t xml:space="preserve"> </w:t>
      </w:r>
      <w:r w:rsidR="00AF187C">
        <w:rPr>
          <w:b/>
          <w:bCs/>
          <w:szCs w:val="24"/>
        </w:rPr>
        <w:t>November 3, 2022</w:t>
      </w:r>
      <w:r w:rsidR="003E47C1">
        <w:rPr>
          <w:b/>
          <w:bCs/>
          <w:szCs w:val="24"/>
        </w:rPr>
        <w:t xml:space="preserve"> 2:00 pm</w:t>
      </w:r>
    </w:p>
    <w:p w14:paraId="6FD736E6" w14:textId="43836752" w:rsidR="00AF187C" w:rsidRDefault="00AF187C" w:rsidP="00682BD6">
      <w:pPr>
        <w:jc w:val="center"/>
        <w:rPr>
          <w:b/>
          <w:bCs/>
          <w:szCs w:val="24"/>
        </w:rPr>
      </w:pPr>
      <w:r>
        <w:rPr>
          <w:b/>
          <w:bCs/>
          <w:szCs w:val="24"/>
        </w:rPr>
        <w:t>ZOOM</w:t>
      </w:r>
      <w:r w:rsidR="001D7232">
        <w:rPr>
          <w:b/>
          <w:bCs/>
          <w:szCs w:val="24"/>
        </w:rPr>
        <w:t xml:space="preserve">: Meeting ID: 810 5931 </w:t>
      </w:r>
      <w:proofErr w:type="gramStart"/>
      <w:r w:rsidR="001D7232">
        <w:rPr>
          <w:b/>
          <w:bCs/>
          <w:szCs w:val="24"/>
        </w:rPr>
        <w:t>4274  Passcode</w:t>
      </w:r>
      <w:proofErr w:type="gramEnd"/>
      <w:r w:rsidR="001D7232">
        <w:rPr>
          <w:b/>
          <w:bCs/>
          <w:szCs w:val="24"/>
        </w:rPr>
        <w:t>: 952041</w:t>
      </w:r>
    </w:p>
    <w:p w14:paraId="231F856A" w14:textId="7ED4C94E" w:rsidR="001D7232" w:rsidRPr="001F77A5" w:rsidRDefault="001D7232" w:rsidP="00682BD6">
      <w:pPr>
        <w:jc w:val="center"/>
        <w:rPr>
          <w:b/>
          <w:bCs/>
          <w:szCs w:val="24"/>
        </w:rPr>
      </w:pPr>
      <w:r>
        <w:rPr>
          <w:b/>
          <w:bCs/>
          <w:szCs w:val="24"/>
        </w:rPr>
        <w:t>1-929-205-6099</w:t>
      </w:r>
    </w:p>
    <w:p w14:paraId="68618B0A" w14:textId="77777777" w:rsidR="001F77A5" w:rsidRDefault="00696814" w:rsidP="005208FF">
      <w:pPr>
        <w:jc w:val="center"/>
        <w:rPr>
          <w:b/>
          <w:bCs/>
          <w:szCs w:val="24"/>
        </w:rPr>
      </w:pPr>
      <w:r>
        <w:rPr>
          <w:b/>
          <w:bCs/>
          <w:szCs w:val="24"/>
        </w:rPr>
        <w:t xml:space="preserve">   </w:t>
      </w:r>
      <w:r w:rsidR="00682BD6" w:rsidRPr="00461188">
        <w:rPr>
          <w:b/>
          <w:bCs/>
          <w:szCs w:val="24"/>
        </w:rPr>
        <w:t>CALL TO ORDER:</w:t>
      </w:r>
    </w:p>
    <w:p w14:paraId="011FEC42" w14:textId="77777777" w:rsidR="00461188" w:rsidRPr="00461188" w:rsidRDefault="00461188" w:rsidP="00461188">
      <w:pPr>
        <w:ind w:left="1080"/>
        <w:rPr>
          <w:szCs w:val="24"/>
        </w:rPr>
      </w:pPr>
    </w:p>
    <w:p w14:paraId="40B7497D" w14:textId="17002DCD" w:rsidR="00461188" w:rsidRPr="00D56042" w:rsidRDefault="00461188" w:rsidP="00D56042">
      <w:pPr>
        <w:numPr>
          <w:ilvl w:val="0"/>
          <w:numId w:val="34"/>
        </w:numPr>
        <w:tabs>
          <w:tab w:val="left" w:pos="990"/>
        </w:tabs>
        <w:ind w:left="900"/>
        <w:rPr>
          <w:szCs w:val="24"/>
        </w:rPr>
      </w:pPr>
      <w:r w:rsidRPr="00D56042">
        <w:rPr>
          <w:b/>
          <w:bCs/>
          <w:szCs w:val="24"/>
        </w:rPr>
        <w:t>ROLL CALL:</w:t>
      </w:r>
      <w:r w:rsidR="0023179A" w:rsidRPr="00D56042">
        <w:rPr>
          <w:b/>
          <w:bCs/>
          <w:szCs w:val="24"/>
        </w:rPr>
        <w:t xml:space="preserve"> </w:t>
      </w:r>
      <w:r w:rsidRPr="00D56042">
        <w:rPr>
          <w:szCs w:val="24"/>
        </w:rPr>
        <w:t xml:space="preserve">Chairperson </w:t>
      </w:r>
      <w:r w:rsidR="00FC2E80" w:rsidRPr="00D56042">
        <w:rPr>
          <w:szCs w:val="24"/>
        </w:rPr>
        <w:t xml:space="preserve">Eric Fishman, </w:t>
      </w:r>
      <w:r w:rsidR="00CC2082" w:rsidRPr="00D56042">
        <w:rPr>
          <w:szCs w:val="24"/>
        </w:rPr>
        <w:t>Trustee Maria Camacho,</w:t>
      </w:r>
      <w:r w:rsidR="00D56042" w:rsidRPr="00D56042">
        <w:rPr>
          <w:szCs w:val="24"/>
        </w:rPr>
        <w:t xml:space="preserve"> </w:t>
      </w:r>
      <w:r w:rsidR="00D56042">
        <w:rPr>
          <w:szCs w:val="24"/>
        </w:rPr>
        <w:t>T</w:t>
      </w:r>
      <w:r w:rsidR="006F6A47" w:rsidRPr="00DC377C">
        <w:t>rustee</w:t>
      </w:r>
      <w:r w:rsidR="00CC186C">
        <w:t xml:space="preserve"> </w:t>
      </w:r>
      <w:r w:rsidR="008013EC">
        <w:t>Gio</w:t>
      </w:r>
      <w:r w:rsidR="006F6A47" w:rsidRPr="00DC377C">
        <w:t xml:space="preserve"> Diaz</w:t>
      </w:r>
      <w:r w:rsidR="0062240D">
        <w:t>,</w:t>
      </w:r>
      <w:r w:rsidR="00AF187C">
        <w:t xml:space="preserve"> </w:t>
      </w:r>
      <w:r w:rsidR="00B83276">
        <w:t>Trustee</w:t>
      </w:r>
      <w:r w:rsidR="00377998">
        <w:t xml:space="preserve"> </w:t>
      </w:r>
      <w:r w:rsidR="007D6E2C">
        <w:t xml:space="preserve">David </w:t>
      </w:r>
      <w:r w:rsidR="00D56042">
        <w:t xml:space="preserve">  </w:t>
      </w:r>
      <w:r w:rsidR="007D6E2C">
        <w:t>Block</w:t>
      </w:r>
      <w:r w:rsidR="0062240D">
        <w:t xml:space="preserve"> and Trustee Jon Kessler</w:t>
      </w:r>
      <w:r w:rsidR="00B83276">
        <w:t xml:space="preserve"> </w:t>
      </w:r>
    </w:p>
    <w:p w14:paraId="528B0C03" w14:textId="77777777" w:rsidR="00461188" w:rsidRDefault="00461188" w:rsidP="00461188">
      <w:pPr>
        <w:ind w:left="360"/>
        <w:rPr>
          <w:b/>
          <w:bCs/>
          <w:szCs w:val="24"/>
        </w:rPr>
      </w:pPr>
    </w:p>
    <w:p w14:paraId="3B58BEF5" w14:textId="43A17CA7" w:rsidR="00B924C3" w:rsidRDefault="00461188" w:rsidP="00B924C3">
      <w:pPr>
        <w:ind w:left="360"/>
        <w:rPr>
          <w:b/>
          <w:szCs w:val="24"/>
        </w:rPr>
      </w:pPr>
      <w:r>
        <w:rPr>
          <w:b/>
          <w:bCs/>
          <w:szCs w:val="24"/>
        </w:rPr>
        <w:t xml:space="preserve">II.  </w:t>
      </w:r>
      <w:r w:rsidR="00522AEE">
        <w:rPr>
          <w:b/>
          <w:bCs/>
          <w:szCs w:val="24"/>
        </w:rPr>
        <w:t xml:space="preserve"> </w:t>
      </w:r>
      <w:r w:rsidR="009A03DB">
        <w:rPr>
          <w:b/>
          <w:bCs/>
          <w:szCs w:val="24"/>
        </w:rPr>
        <w:t xml:space="preserve">  </w:t>
      </w:r>
      <w:r w:rsidR="00682BD6" w:rsidRPr="00461188">
        <w:rPr>
          <w:b/>
          <w:szCs w:val="24"/>
        </w:rPr>
        <w:t xml:space="preserve">APPROVAL OF MINUTES: </w:t>
      </w:r>
    </w:p>
    <w:p w14:paraId="025F90B4" w14:textId="6FA6CE95" w:rsidR="002A5BE9" w:rsidRDefault="00E86F17" w:rsidP="00E86F17">
      <w:pPr>
        <w:ind w:left="360"/>
        <w:rPr>
          <w:b/>
          <w:szCs w:val="24"/>
        </w:rPr>
      </w:pPr>
      <w:r>
        <w:t xml:space="preserve">         </w:t>
      </w:r>
      <w:r w:rsidR="00ED6D49">
        <w:t xml:space="preserve"> </w:t>
      </w:r>
      <w:r w:rsidR="00FE7E7E">
        <w:t xml:space="preserve">Regular </w:t>
      </w:r>
      <w:r w:rsidR="00CC331C">
        <w:t xml:space="preserve">Meeting of </w:t>
      </w:r>
      <w:r w:rsidR="0062240D">
        <w:t>August 8, 2022</w:t>
      </w:r>
    </w:p>
    <w:p w14:paraId="174E3B55" w14:textId="77777777" w:rsidR="005A17C5" w:rsidRDefault="000F5209" w:rsidP="008F62CD">
      <w:pPr>
        <w:rPr>
          <w:b/>
          <w:szCs w:val="24"/>
        </w:rPr>
      </w:pPr>
      <w:r>
        <w:rPr>
          <w:b/>
          <w:szCs w:val="24"/>
        </w:rPr>
        <w:t xml:space="preserve">  </w:t>
      </w:r>
      <w:r w:rsidR="00665728">
        <w:rPr>
          <w:b/>
          <w:szCs w:val="24"/>
        </w:rPr>
        <w:t xml:space="preserve">  </w:t>
      </w:r>
      <w:r w:rsidR="000A2D7F">
        <w:rPr>
          <w:b/>
          <w:szCs w:val="24"/>
        </w:rPr>
        <w:t xml:space="preserve"> </w:t>
      </w:r>
    </w:p>
    <w:p w14:paraId="3B00E659" w14:textId="195B46A5" w:rsidR="00914B16" w:rsidRPr="007C13D0" w:rsidRDefault="005A17C5" w:rsidP="008F62CD">
      <w:pPr>
        <w:rPr>
          <w:bCs/>
          <w:szCs w:val="24"/>
        </w:rPr>
      </w:pPr>
      <w:r>
        <w:rPr>
          <w:b/>
          <w:szCs w:val="24"/>
        </w:rPr>
        <w:t xml:space="preserve">      </w:t>
      </w:r>
      <w:r w:rsidR="00665728">
        <w:rPr>
          <w:b/>
          <w:szCs w:val="24"/>
        </w:rPr>
        <w:t xml:space="preserve"> </w:t>
      </w:r>
      <w:r w:rsidR="00C245B1">
        <w:rPr>
          <w:b/>
          <w:szCs w:val="24"/>
        </w:rPr>
        <w:t>III</w:t>
      </w:r>
      <w:r w:rsidR="00CC331C">
        <w:rPr>
          <w:b/>
          <w:szCs w:val="24"/>
        </w:rPr>
        <w:t>.</w:t>
      </w:r>
      <w:r w:rsidR="005E6D0E">
        <w:rPr>
          <w:b/>
          <w:szCs w:val="24"/>
        </w:rPr>
        <w:t xml:space="preserve">  </w:t>
      </w:r>
      <w:r w:rsidR="00CC331C">
        <w:rPr>
          <w:b/>
          <w:szCs w:val="24"/>
        </w:rPr>
        <w:t xml:space="preserve"> </w:t>
      </w:r>
      <w:r w:rsidR="00432191">
        <w:rPr>
          <w:b/>
          <w:szCs w:val="24"/>
        </w:rPr>
        <w:t>RATIFICATION OF PAYMENTS: Warrants</w:t>
      </w:r>
      <w:r w:rsidR="00262F41">
        <w:rPr>
          <w:b/>
          <w:szCs w:val="24"/>
        </w:rPr>
        <w:t xml:space="preserve"> No</w:t>
      </w:r>
      <w:r w:rsidR="00FB7719">
        <w:rPr>
          <w:b/>
          <w:szCs w:val="24"/>
        </w:rPr>
        <w:t xml:space="preserve">. </w:t>
      </w:r>
      <w:r w:rsidR="007F2F27">
        <w:rPr>
          <w:b/>
          <w:szCs w:val="24"/>
        </w:rPr>
        <w:t xml:space="preserve">  </w:t>
      </w:r>
      <w:r w:rsidR="00FB7719">
        <w:rPr>
          <w:b/>
          <w:szCs w:val="24"/>
        </w:rPr>
        <w:t>2</w:t>
      </w:r>
      <w:r w:rsidR="00274083">
        <w:rPr>
          <w:b/>
          <w:szCs w:val="24"/>
        </w:rPr>
        <w:t>22</w:t>
      </w:r>
      <w:r w:rsidR="00BF5D94">
        <w:rPr>
          <w:b/>
          <w:szCs w:val="24"/>
        </w:rPr>
        <w:t xml:space="preserve"> to</w:t>
      </w:r>
      <w:r w:rsidR="00262F41">
        <w:rPr>
          <w:b/>
          <w:szCs w:val="24"/>
        </w:rPr>
        <w:t xml:space="preserve"> </w:t>
      </w:r>
      <w:r w:rsidR="00E27D68">
        <w:rPr>
          <w:b/>
          <w:szCs w:val="24"/>
        </w:rPr>
        <w:t>2</w:t>
      </w:r>
      <w:r w:rsidR="00D02767">
        <w:rPr>
          <w:b/>
          <w:szCs w:val="24"/>
        </w:rPr>
        <w:t>19</w:t>
      </w:r>
      <w:r w:rsidR="00D42A57">
        <w:rPr>
          <w:b/>
          <w:szCs w:val="24"/>
        </w:rPr>
        <w:t>.</w:t>
      </w:r>
      <w:r w:rsidR="00914B16">
        <w:rPr>
          <w:bCs/>
          <w:sz w:val="28"/>
          <w:szCs w:val="28"/>
        </w:rPr>
        <w:t xml:space="preserve">      </w:t>
      </w:r>
      <w:r w:rsidR="007C13D0">
        <w:rPr>
          <w:bCs/>
          <w:sz w:val="28"/>
          <w:szCs w:val="28"/>
        </w:rPr>
        <w:t xml:space="preserve"> </w:t>
      </w:r>
    </w:p>
    <w:p w14:paraId="4B324EB5" w14:textId="04B13F71" w:rsidR="005D7FD9" w:rsidRDefault="001F3435" w:rsidP="005D7FD9">
      <w:pPr>
        <w:rPr>
          <w:szCs w:val="24"/>
        </w:rPr>
      </w:pPr>
      <w:r>
        <w:rPr>
          <w:szCs w:val="24"/>
        </w:rPr>
        <w:t xml:space="preserve">                </w:t>
      </w:r>
      <w:r w:rsidR="005D7FD9">
        <w:rPr>
          <w:szCs w:val="24"/>
        </w:rPr>
        <w:t>FPPTA (2023 Membership)</w:t>
      </w:r>
      <w:r w:rsidR="005D7FD9">
        <w:rPr>
          <w:szCs w:val="24"/>
        </w:rPr>
        <w:tab/>
      </w:r>
      <w:r w:rsidR="005D7FD9">
        <w:rPr>
          <w:szCs w:val="24"/>
        </w:rPr>
        <w:tab/>
      </w:r>
      <w:r w:rsidR="005D7FD9">
        <w:rPr>
          <w:szCs w:val="24"/>
        </w:rPr>
        <w:tab/>
      </w:r>
      <w:r w:rsidR="005D7FD9">
        <w:rPr>
          <w:szCs w:val="24"/>
        </w:rPr>
        <w:tab/>
      </w:r>
      <w:r w:rsidR="005D7FD9">
        <w:rPr>
          <w:szCs w:val="24"/>
        </w:rPr>
        <w:tab/>
      </w:r>
      <w:r w:rsidR="00AF187C">
        <w:rPr>
          <w:szCs w:val="24"/>
        </w:rPr>
        <w:tab/>
      </w:r>
      <w:r w:rsidR="005D7FD9">
        <w:rPr>
          <w:szCs w:val="24"/>
        </w:rPr>
        <w:t>$ 750.00</w:t>
      </w:r>
    </w:p>
    <w:p w14:paraId="6402464D" w14:textId="3F09DF67" w:rsidR="005D7FD9" w:rsidRPr="001B333E" w:rsidRDefault="001D7232" w:rsidP="001D7232">
      <w:pPr>
        <w:ind w:left="900"/>
        <w:rPr>
          <w:szCs w:val="24"/>
        </w:rPr>
      </w:pPr>
      <w:r>
        <w:rPr>
          <w:szCs w:val="24"/>
        </w:rPr>
        <w:t>T</w:t>
      </w:r>
      <w:r w:rsidR="005D7FD9" w:rsidRPr="001B333E">
        <w:rPr>
          <w:szCs w:val="24"/>
        </w:rPr>
        <w:t>OTAL:</w:t>
      </w:r>
      <w:r w:rsidR="005D7FD9" w:rsidRPr="001B333E">
        <w:rPr>
          <w:szCs w:val="24"/>
        </w:rPr>
        <w:tab/>
      </w:r>
      <w:r w:rsidR="005D7FD9" w:rsidRPr="001B333E">
        <w:rPr>
          <w:szCs w:val="24"/>
        </w:rPr>
        <w:tab/>
      </w:r>
      <w:r w:rsidR="005D7FD9" w:rsidRPr="001B333E">
        <w:rPr>
          <w:szCs w:val="24"/>
        </w:rPr>
        <w:tab/>
      </w:r>
      <w:r w:rsidR="005D7FD9" w:rsidRPr="001B333E">
        <w:rPr>
          <w:szCs w:val="24"/>
        </w:rPr>
        <w:tab/>
      </w:r>
      <w:r w:rsidR="005D7FD9" w:rsidRPr="001B333E">
        <w:rPr>
          <w:szCs w:val="24"/>
        </w:rPr>
        <w:tab/>
      </w:r>
      <w:r w:rsidR="005D7FD9" w:rsidRPr="001B333E">
        <w:rPr>
          <w:szCs w:val="24"/>
        </w:rPr>
        <w:tab/>
        <w:t xml:space="preserve">                  </w:t>
      </w:r>
      <w:r w:rsidR="005D7FD9">
        <w:rPr>
          <w:szCs w:val="24"/>
        </w:rPr>
        <w:t xml:space="preserve">   </w:t>
      </w:r>
      <w:r w:rsidR="005D7FD9" w:rsidRPr="001B333E">
        <w:rPr>
          <w:szCs w:val="24"/>
        </w:rPr>
        <w:t xml:space="preserve"> </w:t>
      </w:r>
      <w:r w:rsidR="005D7FD9">
        <w:rPr>
          <w:szCs w:val="24"/>
        </w:rPr>
        <w:t xml:space="preserve">  </w:t>
      </w:r>
      <w:r w:rsidR="00AF187C">
        <w:rPr>
          <w:szCs w:val="24"/>
        </w:rPr>
        <w:tab/>
      </w:r>
      <w:r w:rsidR="005D7FD9" w:rsidRPr="001B333E">
        <w:rPr>
          <w:szCs w:val="24"/>
        </w:rPr>
        <w:t>$</w:t>
      </w:r>
      <w:r w:rsidR="005D7FD9">
        <w:rPr>
          <w:szCs w:val="24"/>
        </w:rPr>
        <w:t xml:space="preserve"> 750.00</w:t>
      </w:r>
    </w:p>
    <w:p w14:paraId="1883215C" w14:textId="77777777" w:rsidR="00AF187C" w:rsidRDefault="00AF187C" w:rsidP="00D02767">
      <w:pPr>
        <w:rPr>
          <w:szCs w:val="24"/>
        </w:rPr>
      </w:pPr>
    </w:p>
    <w:p w14:paraId="25523713" w14:textId="57129B71" w:rsidR="00D02767" w:rsidRDefault="00AF187C" w:rsidP="00AF187C">
      <w:pPr>
        <w:ind w:firstLine="720"/>
        <w:rPr>
          <w:szCs w:val="24"/>
        </w:rPr>
      </w:pPr>
      <w:r>
        <w:rPr>
          <w:szCs w:val="24"/>
        </w:rPr>
        <w:t xml:space="preserve">    </w:t>
      </w:r>
      <w:r w:rsidR="00D02767">
        <w:rPr>
          <w:szCs w:val="24"/>
        </w:rPr>
        <w:t>Sugarman, Susskind, Braswell &amp; Herrera (Legal Fees; October 2022)</w:t>
      </w:r>
      <w:r w:rsidR="00D02767">
        <w:rPr>
          <w:szCs w:val="24"/>
        </w:rPr>
        <w:tab/>
        <w:t>$ 1,500.00</w:t>
      </w:r>
    </w:p>
    <w:p w14:paraId="5E178953" w14:textId="66C69BE7" w:rsidR="00D02767" w:rsidRDefault="00AF187C" w:rsidP="00AF187C">
      <w:pPr>
        <w:ind w:firstLine="720"/>
        <w:rPr>
          <w:szCs w:val="24"/>
        </w:rPr>
      </w:pPr>
      <w:r>
        <w:rPr>
          <w:szCs w:val="24"/>
        </w:rPr>
        <w:t xml:space="preserve">    </w:t>
      </w:r>
      <w:r w:rsidR="00D02767">
        <w:rPr>
          <w:szCs w:val="24"/>
        </w:rPr>
        <w:t>Benefits USA (Administration Fee; October 2022)</w:t>
      </w:r>
      <w:r w:rsidR="00D02767">
        <w:rPr>
          <w:szCs w:val="24"/>
        </w:rPr>
        <w:tab/>
      </w:r>
      <w:r w:rsidR="00D02767">
        <w:rPr>
          <w:szCs w:val="24"/>
        </w:rPr>
        <w:tab/>
      </w:r>
      <w:r w:rsidR="00D02767">
        <w:rPr>
          <w:szCs w:val="24"/>
        </w:rPr>
        <w:tab/>
        <w:t>$ 1,250.00</w:t>
      </w:r>
    </w:p>
    <w:p w14:paraId="47FC228C" w14:textId="6C57D956" w:rsidR="00D02767" w:rsidRDefault="00AF187C" w:rsidP="00D02767">
      <w:pPr>
        <w:rPr>
          <w:szCs w:val="24"/>
        </w:rPr>
      </w:pPr>
      <w:r>
        <w:rPr>
          <w:szCs w:val="24"/>
        </w:rPr>
        <w:t xml:space="preserve">                </w:t>
      </w:r>
      <w:r w:rsidR="00D02767">
        <w:rPr>
          <w:szCs w:val="24"/>
        </w:rPr>
        <w:t>Laurel Patterson (Appreciation Gift/Card for A. Wolfson)</w:t>
      </w:r>
      <w:r w:rsidR="00D02767">
        <w:rPr>
          <w:szCs w:val="24"/>
        </w:rPr>
        <w:tab/>
      </w:r>
      <w:r w:rsidR="00D02767">
        <w:rPr>
          <w:szCs w:val="24"/>
        </w:rPr>
        <w:tab/>
        <w:t>$    210.90</w:t>
      </w:r>
    </w:p>
    <w:p w14:paraId="49F7BB7C" w14:textId="03DEF40C" w:rsidR="00D02767" w:rsidRPr="001B333E" w:rsidRDefault="00AF187C" w:rsidP="00D02767">
      <w:pPr>
        <w:rPr>
          <w:szCs w:val="24"/>
        </w:rPr>
      </w:pPr>
      <w:r>
        <w:rPr>
          <w:szCs w:val="24"/>
        </w:rPr>
        <w:t xml:space="preserve">                </w:t>
      </w:r>
      <w:r w:rsidR="00D02767" w:rsidRPr="001B333E">
        <w:rPr>
          <w:szCs w:val="24"/>
        </w:rPr>
        <w:t>TOTAL:</w:t>
      </w:r>
      <w:r w:rsidR="00D02767" w:rsidRPr="001B333E">
        <w:rPr>
          <w:szCs w:val="24"/>
        </w:rPr>
        <w:tab/>
      </w:r>
      <w:r w:rsidR="00D02767" w:rsidRPr="001B333E">
        <w:rPr>
          <w:szCs w:val="24"/>
        </w:rPr>
        <w:tab/>
      </w:r>
      <w:r w:rsidR="00D02767" w:rsidRPr="001B333E">
        <w:rPr>
          <w:szCs w:val="24"/>
        </w:rPr>
        <w:tab/>
      </w:r>
      <w:r w:rsidR="00D02767" w:rsidRPr="001B333E">
        <w:rPr>
          <w:szCs w:val="24"/>
        </w:rPr>
        <w:tab/>
      </w:r>
      <w:r w:rsidR="00D02767" w:rsidRPr="001B333E">
        <w:rPr>
          <w:szCs w:val="24"/>
        </w:rPr>
        <w:tab/>
      </w:r>
      <w:r w:rsidR="00D02767" w:rsidRPr="001B333E">
        <w:rPr>
          <w:szCs w:val="24"/>
        </w:rPr>
        <w:tab/>
      </w:r>
      <w:r w:rsidR="00D02767" w:rsidRPr="001B333E">
        <w:rPr>
          <w:szCs w:val="24"/>
        </w:rPr>
        <w:tab/>
        <w:t xml:space="preserve">                  </w:t>
      </w:r>
      <w:r w:rsidR="00D02767">
        <w:rPr>
          <w:szCs w:val="24"/>
        </w:rPr>
        <w:t xml:space="preserve">   </w:t>
      </w:r>
      <w:r w:rsidR="00D02767" w:rsidRPr="001B333E">
        <w:rPr>
          <w:szCs w:val="24"/>
        </w:rPr>
        <w:t xml:space="preserve"> </w:t>
      </w:r>
      <w:r w:rsidR="00D02767">
        <w:rPr>
          <w:szCs w:val="24"/>
        </w:rPr>
        <w:t xml:space="preserve">  </w:t>
      </w:r>
      <w:r w:rsidR="00D02767" w:rsidRPr="001B333E">
        <w:rPr>
          <w:szCs w:val="24"/>
        </w:rPr>
        <w:t>$</w:t>
      </w:r>
      <w:r w:rsidR="00D02767">
        <w:rPr>
          <w:szCs w:val="24"/>
        </w:rPr>
        <w:t xml:space="preserve"> 3,960.90</w:t>
      </w:r>
    </w:p>
    <w:p w14:paraId="46659B73" w14:textId="77777777" w:rsidR="00AF187C" w:rsidRDefault="00AF187C" w:rsidP="00D02767">
      <w:pPr>
        <w:rPr>
          <w:szCs w:val="24"/>
        </w:rPr>
      </w:pPr>
    </w:p>
    <w:p w14:paraId="6B6BB64C" w14:textId="7B5D2A13" w:rsidR="00D02767" w:rsidRDefault="00AF187C" w:rsidP="00D02767">
      <w:pPr>
        <w:rPr>
          <w:szCs w:val="24"/>
        </w:rPr>
      </w:pPr>
      <w:r>
        <w:rPr>
          <w:szCs w:val="24"/>
        </w:rPr>
        <w:t xml:space="preserve">                </w:t>
      </w:r>
      <w:r w:rsidR="00D02767">
        <w:rPr>
          <w:szCs w:val="24"/>
        </w:rPr>
        <w:t>Sugarman, Susskind, Braswell &amp; Herrera (Legal Fees; September 2022)</w:t>
      </w:r>
      <w:r w:rsidR="00D02767">
        <w:rPr>
          <w:szCs w:val="24"/>
        </w:rPr>
        <w:tab/>
        <w:t>$ 1,500.00</w:t>
      </w:r>
    </w:p>
    <w:p w14:paraId="1E3D7274" w14:textId="247EAA37" w:rsidR="00D02767" w:rsidRDefault="00AF187C" w:rsidP="00D02767">
      <w:pPr>
        <w:rPr>
          <w:szCs w:val="24"/>
        </w:rPr>
      </w:pPr>
      <w:r>
        <w:rPr>
          <w:szCs w:val="24"/>
        </w:rPr>
        <w:t xml:space="preserve">                </w:t>
      </w:r>
      <w:r w:rsidR="00D02767">
        <w:rPr>
          <w:szCs w:val="24"/>
        </w:rPr>
        <w:t>Benefits USA (Administration Fee; September 2022)</w:t>
      </w:r>
      <w:r w:rsidR="00D02767">
        <w:rPr>
          <w:szCs w:val="24"/>
        </w:rPr>
        <w:tab/>
      </w:r>
      <w:r w:rsidR="00D02767">
        <w:rPr>
          <w:szCs w:val="24"/>
        </w:rPr>
        <w:tab/>
      </w:r>
      <w:r w:rsidR="00D02767">
        <w:rPr>
          <w:szCs w:val="24"/>
        </w:rPr>
        <w:tab/>
        <w:t>$ 1,250.00</w:t>
      </w:r>
    </w:p>
    <w:p w14:paraId="365C94E6" w14:textId="04B86B81" w:rsidR="00D02767" w:rsidRPr="001B333E" w:rsidRDefault="00AF187C" w:rsidP="00D02767">
      <w:pPr>
        <w:rPr>
          <w:szCs w:val="24"/>
        </w:rPr>
      </w:pPr>
      <w:r>
        <w:rPr>
          <w:szCs w:val="24"/>
        </w:rPr>
        <w:t xml:space="preserve">                </w:t>
      </w:r>
      <w:r w:rsidR="00D02767" w:rsidRPr="001B333E">
        <w:rPr>
          <w:szCs w:val="24"/>
        </w:rPr>
        <w:t>TOTAL:</w:t>
      </w:r>
      <w:r w:rsidR="00D02767" w:rsidRPr="001B333E">
        <w:rPr>
          <w:szCs w:val="24"/>
        </w:rPr>
        <w:tab/>
      </w:r>
      <w:r w:rsidR="00D02767" w:rsidRPr="001B333E">
        <w:rPr>
          <w:szCs w:val="24"/>
        </w:rPr>
        <w:tab/>
      </w:r>
      <w:r w:rsidR="00D02767" w:rsidRPr="001B333E">
        <w:rPr>
          <w:szCs w:val="24"/>
        </w:rPr>
        <w:tab/>
      </w:r>
      <w:r w:rsidR="00D02767" w:rsidRPr="001B333E">
        <w:rPr>
          <w:szCs w:val="24"/>
        </w:rPr>
        <w:tab/>
      </w:r>
      <w:r w:rsidR="00D02767" w:rsidRPr="001B333E">
        <w:rPr>
          <w:szCs w:val="24"/>
        </w:rPr>
        <w:tab/>
      </w:r>
      <w:r w:rsidR="00D02767" w:rsidRPr="001B333E">
        <w:rPr>
          <w:szCs w:val="24"/>
        </w:rPr>
        <w:tab/>
      </w:r>
      <w:r w:rsidR="00D02767" w:rsidRPr="001B333E">
        <w:rPr>
          <w:szCs w:val="24"/>
        </w:rPr>
        <w:tab/>
        <w:t xml:space="preserve">                  </w:t>
      </w:r>
      <w:r w:rsidR="00D02767">
        <w:rPr>
          <w:szCs w:val="24"/>
        </w:rPr>
        <w:t xml:space="preserve">   </w:t>
      </w:r>
      <w:r w:rsidR="00D02767" w:rsidRPr="001B333E">
        <w:rPr>
          <w:szCs w:val="24"/>
        </w:rPr>
        <w:t xml:space="preserve"> </w:t>
      </w:r>
      <w:r w:rsidR="00D02767">
        <w:rPr>
          <w:szCs w:val="24"/>
        </w:rPr>
        <w:t xml:space="preserve">  </w:t>
      </w:r>
      <w:r w:rsidR="00D02767" w:rsidRPr="001B333E">
        <w:rPr>
          <w:szCs w:val="24"/>
        </w:rPr>
        <w:t>$</w:t>
      </w:r>
      <w:r w:rsidR="00D02767">
        <w:rPr>
          <w:szCs w:val="24"/>
        </w:rPr>
        <w:t xml:space="preserve"> 3,750.00</w:t>
      </w:r>
    </w:p>
    <w:p w14:paraId="18C8FD58" w14:textId="77777777" w:rsidR="00D02767" w:rsidRPr="001B333E" w:rsidRDefault="00D02767" w:rsidP="00D02767">
      <w:pPr>
        <w:rPr>
          <w:szCs w:val="24"/>
        </w:rPr>
      </w:pPr>
    </w:p>
    <w:p w14:paraId="4DD54013" w14:textId="51AA133F" w:rsidR="00D02767" w:rsidRDefault="00AF187C" w:rsidP="00D02767">
      <w:pPr>
        <w:rPr>
          <w:szCs w:val="24"/>
        </w:rPr>
      </w:pPr>
      <w:r>
        <w:rPr>
          <w:szCs w:val="24"/>
        </w:rPr>
        <w:t xml:space="preserve">                </w:t>
      </w:r>
      <w:r w:rsidR="00D02767">
        <w:rPr>
          <w:szCs w:val="24"/>
        </w:rPr>
        <w:t>FPPTA (Registration; M. Camacho; Fall School)</w:t>
      </w:r>
      <w:r w:rsidR="00D02767">
        <w:rPr>
          <w:szCs w:val="24"/>
        </w:rPr>
        <w:tab/>
      </w:r>
      <w:r w:rsidR="00D02767">
        <w:rPr>
          <w:szCs w:val="24"/>
        </w:rPr>
        <w:tab/>
      </w:r>
      <w:r w:rsidR="00D02767">
        <w:rPr>
          <w:szCs w:val="24"/>
        </w:rPr>
        <w:tab/>
      </w:r>
      <w:r w:rsidR="00D02767">
        <w:rPr>
          <w:szCs w:val="24"/>
        </w:rPr>
        <w:tab/>
        <w:t>$   850.00</w:t>
      </w:r>
    </w:p>
    <w:p w14:paraId="0907E7F5" w14:textId="25D41BF6" w:rsidR="00D02767" w:rsidRDefault="00AF187C" w:rsidP="00AF187C">
      <w:pPr>
        <w:ind w:firstLine="720"/>
        <w:rPr>
          <w:szCs w:val="24"/>
        </w:rPr>
      </w:pPr>
      <w:r>
        <w:rPr>
          <w:szCs w:val="24"/>
        </w:rPr>
        <w:t xml:space="preserve">    </w:t>
      </w:r>
      <w:r w:rsidR="00D02767">
        <w:rPr>
          <w:szCs w:val="24"/>
        </w:rPr>
        <w:t>Sugarman, Susskind, Braswell &amp; Herrera (Legal Fees; July 2022)</w:t>
      </w:r>
      <w:r w:rsidR="00D02767">
        <w:rPr>
          <w:szCs w:val="24"/>
        </w:rPr>
        <w:tab/>
        <w:t>$ 1,500.00</w:t>
      </w:r>
    </w:p>
    <w:p w14:paraId="156ED9CD" w14:textId="364237A2" w:rsidR="00D02767" w:rsidRPr="001B333E" w:rsidRDefault="00AF187C" w:rsidP="00D02767">
      <w:pPr>
        <w:rPr>
          <w:szCs w:val="24"/>
        </w:rPr>
      </w:pPr>
      <w:r>
        <w:rPr>
          <w:szCs w:val="24"/>
        </w:rPr>
        <w:t xml:space="preserve">                </w:t>
      </w:r>
      <w:r w:rsidR="00D02767" w:rsidRPr="001B333E">
        <w:rPr>
          <w:szCs w:val="24"/>
        </w:rPr>
        <w:t>TOTAL:</w:t>
      </w:r>
      <w:r w:rsidR="00D02767" w:rsidRPr="001B333E">
        <w:rPr>
          <w:szCs w:val="24"/>
        </w:rPr>
        <w:tab/>
      </w:r>
      <w:r w:rsidR="00D02767" w:rsidRPr="001B333E">
        <w:rPr>
          <w:szCs w:val="24"/>
        </w:rPr>
        <w:tab/>
      </w:r>
      <w:r w:rsidR="00D02767" w:rsidRPr="001B333E">
        <w:rPr>
          <w:szCs w:val="24"/>
        </w:rPr>
        <w:tab/>
      </w:r>
      <w:r w:rsidR="00D02767" w:rsidRPr="001B333E">
        <w:rPr>
          <w:szCs w:val="24"/>
        </w:rPr>
        <w:tab/>
      </w:r>
      <w:r w:rsidR="00D02767" w:rsidRPr="001B333E">
        <w:rPr>
          <w:szCs w:val="24"/>
        </w:rPr>
        <w:tab/>
      </w:r>
      <w:r w:rsidR="00D02767" w:rsidRPr="001B333E">
        <w:rPr>
          <w:szCs w:val="24"/>
        </w:rPr>
        <w:tab/>
      </w:r>
      <w:r w:rsidR="00D02767" w:rsidRPr="001B333E">
        <w:rPr>
          <w:szCs w:val="24"/>
        </w:rPr>
        <w:tab/>
        <w:t xml:space="preserve">                  </w:t>
      </w:r>
      <w:r w:rsidR="00D02767">
        <w:rPr>
          <w:szCs w:val="24"/>
        </w:rPr>
        <w:t xml:space="preserve">   </w:t>
      </w:r>
      <w:r w:rsidR="00D02767" w:rsidRPr="001B333E">
        <w:rPr>
          <w:szCs w:val="24"/>
        </w:rPr>
        <w:t xml:space="preserve"> </w:t>
      </w:r>
      <w:r w:rsidR="00D02767">
        <w:rPr>
          <w:szCs w:val="24"/>
        </w:rPr>
        <w:t xml:space="preserve">  </w:t>
      </w:r>
      <w:r w:rsidR="00D02767" w:rsidRPr="001B333E">
        <w:rPr>
          <w:szCs w:val="24"/>
        </w:rPr>
        <w:t>$</w:t>
      </w:r>
      <w:r w:rsidR="00D02767">
        <w:rPr>
          <w:szCs w:val="24"/>
        </w:rPr>
        <w:t xml:space="preserve"> 2,350.00</w:t>
      </w:r>
    </w:p>
    <w:p w14:paraId="464FDBED" w14:textId="77777777" w:rsidR="005D7FD9" w:rsidRDefault="005D7FD9" w:rsidP="005D7FD9">
      <w:pPr>
        <w:rPr>
          <w:b/>
          <w:bCs/>
          <w:szCs w:val="24"/>
        </w:rPr>
      </w:pPr>
    </w:p>
    <w:p w14:paraId="19241835" w14:textId="459CE6A4" w:rsidR="0056487C" w:rsidRDefault="00AF187C" w:rsidP="00AF187C">
      <w:pPr>
        <w:ind w:firstLine="720"/>
        <w:rPr>
          <w:szCs w:val="24"/>
        </w:rPr>
      </w:pPr>
      <w:r>
        <w:rPr>
          <w:szCs w:val="24"/>
        </w:rPr>
        <w:t xml:space="preserve">    </w:t>
      </w:r>
      <w:r w:rsidR="0056487C">
        <w:rPr>
          <w:szCs w:val="24"/>
        </w:rPr>
        <w:t>First State (2</w:t>
      </w:r>
      <w:r w:rsidR="0056487C" w:rsidRPr="003A7773">
        <w:rPr>
          <w:szCs w:val="24"/>
          <w:vertAlign w:val="superscript"/>
        </w:rPr>
        <w:t>nd</w:t>
      </w:r>
      <w:r w:rsidR="0056487C">
        <w:rPr>
          <w:szCs w:val="24"/>
        </w:rPr>
        <w:t xml:space="preserve"> QTR Custodial Fees)</w:t>
      </w:r>
      <w:r w:rsidR="0056487C">
        <w:rPr>
          <w:szCs w:val="24"/>
        </w:rPr>
        <w:tab/>
      </w:r>
      <w:r w:rsidR="0056487C">
        <w:rPr>
          <w:szCs w:val="24"/>
        </w:rPr>
        <w:tab/>
      </w:r>
      <w:r w:rsidR="0056487C">
        <w:rPr>
          <w:szCs w:val="24"/>
        </w:rPr>
        <w:tab/>
      </w:r>
      <w:r w:rsidR="0056487C">
        <w:rPr>
          <w:szCs w:val="24"/>
        </w:rPr>
        <w:tab/>
      </w:r>
      <w:r w:rsidR="0056487C">
        <w:rPr>
          <w:szCs w:val="24"/>
        </w:rPr>
        <w:tab/>
        <w:t>$ 1,514.87</w:t>
      </w:r>
    </w:p>
    <w:p w14:paraId="5FC688F9" w14:textId="31590501" w:rsidR="0056487C" w:rsidRPr="001B333E" w:rsidRDefault="00AF187C" w:rsidP="0056487C">
      <w:pPr>
        <w:rPr>
          <w:szCs w:val="24"/>
        </w:rPr>
      </w:pPr>
      <w:r>
        <w:rPr>
          <w:szCs w:val="24"/>
        </w:rPr>
        <w:t xml:space="preserve">                </w:t>
      </w:r>
      <w:r w:rsidR="0056487C" w:rsidRPr="001B333E">
        <w:rPr>
          <w:szCs w:val="24"/>
        </w:rPr>
        <w:t>TOTAL:</w:t>
      </w:r>
      <w:r w:rsidR="0056487C" w:rsidRPr="001B333E">
        <w:rPr>
          <w:szCs w:val="24"/>
        </w:rPr>
        <w:tab/>
      </w:r>
      <w:r w:rsidR="0056487C" w:rsidRPr="001B333E">
        <w:rPr>
          <w:szCs w:val="24"/>
        </w:rPr>
        <w:tab/>
      </w:r>
      <w:r w:rsidR="0056487C" w:rsidRPr="001B333E">
        <w:rPr>
          <w:szCs w:val="24"/>
        </w:rPr>
        <w:tab/>
      </w:r>
      <w:r w:rsidR="0056487C" w:rsidRPr="001B333E">
        <w:rPr>
          <w:szCs w:val="24"/>
        </w:rPr>
        <w:tab/>
      </w:r>
      <w:r w:rsidR="0056487C" w:rsidRPr="001B333E">
        <w:rPr>
          <w:szCs w:val="24"/>
        </w:rPr>
        <w:tab/>
      </w:r>
      <w:r w:rsidR="0056487C" w:rsidRPr="001B333E">
        <w:rPr>
          <w:szCs w:val="24"/>
        </w:rPr>
        <w:tab/>
      </w:r>
      <w:r w:rsidR="0056487C" w:rsidRPr="001B333E">
        <w:rPr>
          <w:szCs w:val="24"/>
        </w:rPr>
        <w:tab/>
        <w:t xml:space="preserve">                  </w:t>
      </w:r>
      <w:r w:rsidR="0056487C">
        <w:rPr>
          <w:szCs w:val="24"/>
        </w:rPr>
        <w:t xml:space="preserve">   </w:t>
      </w:r>
      <w:r w:rsidR="0056487C" w:rsidRPr="001B333E">
        <w:rPr>
          <w:szCs w:val="24"/>
        </w:rPr>
        <w:t xml:space="preserve"> </w:t>
      </w:r>
      <w:r w:rsidR="0056487C">
        <w:rPr>
          <w:szCs w:val="24"/>
        </w:rPr>
        <w:t xml:space="preserve">  </w:t>
      </w:r>
      <w:r w:rsidR="0056487C" w:rsidRPr="001B333E">
        <w:rPr>
          <w:szCs w:val="24"/>
        </w:rPr>
        <w:t>$</w:t>
      </w:r>
      <w:r w:rsidR="0056487C">
        <w:rPr>
          <w:szCs w:val="24"/>
        </w:rPr>
        <w:t xml:space="preserve"> 1,514.87</w:t>
      </w:r>
    </w:p>
    <w:p w14:paraId="124D604F" w14:textId="77777777" w:rsidR="009F1100" w:rsidRDefault="009F1100" w:rsidP="00C84EEE">
      <w:pPr>
        <w:ind w:left="900"/>
        <w:rPr>
          <w:b/>
          <w:bCs/>
          <w:szCs w:val="24"/>
        </w:rPr>
      </w:pPr>
    </w:p>
    <w:p w14:paraId="2F647180" w14:textId="4FC94B1A" w:rsidR="007F2F27" w:rsidRDefault="001D7232" w:rsidP="001D7232">
      <w:pPr>
        <w:ind w:left="-90" w:firstLine="720"/>
        <w:rPr>
          <w:b/>
          <w:bCs/>
          <w:szCs w:val="24"/>
        </w:rPr>
      </w:pPr>
      <w:r>
        <w:rPr>
          <w:b/>
          <w:bCs/>
          <w:szCs w:val="24"/>
        </w:rPr>
        <w:t>IV.</w:t>
      </w:r>
      <w:r w:rsidR="000A2D7F">
        <w:rPr>
          <w:b/>
          <w:bCs/>
          <w:szCs w:val="24"/>
        </w:rPr>
        <w:t xml:space="preserve">  APPROVAL OF PAYMENTS: Warrant No. 2</w:t>
      </w:r>
      <w:r w:rsidR="00274083">
        <w:rPr>
          <w:b/>
          <w:bCs/>
          <w:szCs w:val="24"/>
        </w:rPr>
        <w:t>23</w:t>
      </w:r>
    </w:p>
    <w:p w14:paraId="49A0B895" w14:textId="32D5E62E" w:rsidR="001D7232" w:rsidRDefault="001D7232" w:rsidP="001D7232">
      <w:pPr>
        <w:rPr>
          <w:szCs w:val="24"/>
        </w:rPr>
      </w:pPr>
      <w:r>
        <w:rPr>
          <w:szCs w:val="24"/>
        </w:rPr>
        <w:t xml:space="preserve">                </w:t>
      </w:r>
      <w:r w:rsidR="00D56042">
        <w:rPr>
          <w:szCs w:val="24"/>
        </w:rPr>
        <w:t xml:space="preserve">  </w:t>
      </w:r>
      <w:r>
        <w:rPr>
          <w:szCs w:val="24"/>
        </w:rPr>
        <w:t>Lorium Law (Legal Fees; Cabot, K: Invoice #2)</w:t>
      </w:r>
      <w:r>
        <w:rPr>
          <w:szCs w:val="24"/>
        </w:rPr>
        <w:tab/>
      </w:r>
      <w:r>
        <w:rPr>
          <w:szCs w:val="24"/>
        </w:rPr>
        <w:tab/>
      </w:r>
      <w:r>
        <w:rPr>
          <w:szCs w:val="24"/>
        </w:rPr>
        <w:tab/>
      </w:r>
      <w:r>
        <w:rPr>
          <w:szCs w:val="24"/>
        </w:rPr>
        <w:tab/>
        <w:t>$ 2,512.50</w:t>
      </w:r>
    </w:p>
    <w:p w14:paraId="35D607D8" w14:textId="4A30FDB6" w:rsidR="001D7232" w:rsidRDefault="001D7232" w:rsidP="001D7232">
      <w:pPr>
        <w:rPr>
          <w:szCs w:val="24"/>
        </w:rPr>
      </w:pPr>
      <w:r>
        <w:rPr>
          <w:szCs w:val="24"/>
        </w:rPr>
        <w:t xml:space="preserve">                </w:t>
      </w:r>
      <w:r w:rsidR="00D56042">
        <w:rPr>
          <w:szCs w:val="24"/>
        </w:rPr>
        <w:t xml:space="preserve">  </w:t>
      </w:r>
      <w:r>
        <w:rPr>
          <w:szCs w:val="24"/>
        </w:rPr>
        <w:t>First State (3</w:t>
      </w:r>
      <w:r>
        <w:rPr>
          <w:szCs w:val="24"/>
          <w:vertAlign w:val="superscript"/>
        </w:rPr>
        <w:t>rd</w:t>
      </w:r>
      <w:r>
        <w:rPr>
          <w:szCs w:val="24"/>
        </w:rPr>
        <w:t xml:space="preserve"> QTR Fees)</w:t>
      </w:r>
      <w:r>
        <w:rPr>
          <w:szCs w:val="24"/>
        </w:rPr>
        <w:tab/>
      </w:r>
      <w:r>
        <w:rPr>
          <w:szCs w:val="24"/>
        </w:rPr>
        <w:tab/>
      </w:r>
      <w:r>
        <w:rPr>
          <w:szCs w:val="24"/>
        </w:rPr>
        <w:tab/>
      </w:r>
      <w:r>
        <w:rPr>
          <w:szCs w:val="24"/>
        </w:rPr>
        <w:tab/>
      </w:r>
      <w:r>
        <w:rPr>
          <w:szCs w:val="24"/>
        </w:rPr>
        <w:tab/>
      </w:r>
      <w:r>
        <w:rPr>
          <w:szCs w:val="24"/>
        </w:rPr>
        <w:tab/>
      </w:r>
      <w:r>
        <w:rPr>
          <w:szCs w:val="24"/>
        </w:rPr>
        <w:tab/>
        <w:t>$ 1,459.90</w:t>
      </w:r>
    </w:p>
    <w:p w14:paraId="31A22428" w14:textId="1E91C369" w:rsidR="001D7232" w:rsidRDefault="001D7232" w:rsidP="001D7232">
      <w:pPr>
        <w:rPr>
          <w:szCs w:val="24"/>
        </w:rPr>
      </w:pPr>
      <w:r>
        <w:rPr>
          <w:szCs w:val="24"/>
        </w:rPr>
        <w:t xml:space="preserve">                </w:t>
      </w:r>
      <w:r w:rsidR="00D56042">
        <w:rPr>
          <w:szCs w:val="24"/>
        </w:rPr>
        <w:t xml:space="preserve">  </w:t>
      </w:r>
      <w:r>
        <w:rPr>
          <w:szCs w:val="24"/>
        </w:rPr>
        <w:t>Benefits USA (Administration Fees: November 2022)</w:t>
      </w:r>
      <w:r>
        <w:rPr>
          <w:szCs w:val="24"/>
        </w:rPr>
        <w:tab/>
      </w:r>
      <w:r>
        <w:rPr>
          <w:szCs w:val="24"/>
        </w:rPr>
        <w:tab/>
      </w:r>
      <w:r>
        <w:rPr>
          <w:szCs w:val="24"/>
        </w:rPr>
        <w:tab/>
        <w:t>$ 1,250.00</w:t>
      </w:r>
      <w:r>
        <w:rPr>
          <w:szCs w:val="24"/>
        </w:rPr>
        <w:tab/>
      </w:r>
      <w:r>
        <w:rPr>
          <w:szCs w:val="24"/>
        </w:rPr>
        <w:tab/>
      </w:r>
      <w:r>
        <w:rPr>
          <w:szCs w:val="24"/>
        </w:rPr>
        <w:tab/>
      </w:r>
      <w:r>
        <w:rPr>
          <w:szCs w:val="24"/>
        </w:rPr>
        <w:tab/>
        <w:t xml:space="preserve">    </w:t>
      </w:r>
      <w:r w:rsidR="00D56042">
        <w:rPr>
          <w:szCs w:val="24"/>
        </w:rPr>
        <w:t xml:space="preserve">  </w:t>
      </w:r>
      <w:r>
        <w:rPr>
          <w:szCs w:val="24"/>
        </w:rPr>
        <w:t>TOTAL:</w:t>
      </w:r>
      <w:r>
        <w:rPr>
          <w:szCs w:val="24"/>
        </w:rPr>
        <w:tab/>
      </w:r>
      <w:r>
        <w:rPr>
          <w:szCs w:val="24"/>
        </w:rPr>
        <w:tab/>
      </w:r>
      <w:r>
        <w:rPr>
          <w:szCs w:val="24"/>
        </w:rPr>
        <w:tab/>
      </w:r>
      <w:r>
        <w:rPr>
          <w:szCs w:val="24"/>
        </w:rPr>
        <w:tab/>
      </w:r>
      <w:r>
        <w:rPr>
          <w:szCs w:val="24"/>
        </w:rPr>
        <w:tab/>
      </w:r>
      <w:r>
        <w:rPr>
          <w:szCs w:val="24"/>
        </w:rPr>
        <w:tab/>
      </w:r>
      <w:r>
        <w:rPr>
          <w:szCs w:val="24"/>
        </w:rPr>
        <w:tab/>
        <w:t xml:space="preserve">                        $ 5,222.40</w:t>
      </w:r>
    </w:p>
    <w:p w14:paraId="1E3AB19F" w14:textId="59025A1A" w:rsidR="00AA0B2F" w:rsidRDefault="00A008AF" w:rsidP="00CA2ABD">
      <w:pPr>
        <w:rPr>
          <w:b/>
          <w:bCs/>
          <w:szCs w:val="24"/>
        </w:rPr>
      </w:pPr>
      <w:r>
        <w:rPr>
          <w:b/>
          <w:bCs/>
          <w:szCs w:val="24"/>
        </w:rPr>
        <w:t xml:space="preserve">     </w:t>
      </w:r>
      <w:r w:rsidR="00535EA1">
        <w:rPr>
          <w:b/>
          <w:szCs w:val="24"/>
        </w:rPr>
        <w:t xml:space="preserve">    </w:t>
      </w:r>
      <w:r w:rsidR="000A2D7F">
        <w:rPr>
          <w:b/>
          <w:szCs w:val="24"/>
        </w:rPr>
        <w:t xml:space="preserve"> </w:t>
      </w:r>
      <w:r>
        <w:rPr>
          <w:b/>
          <w:szCs w:val="24"/>
        </w:rPr>
        <w:t xml:space="preserve">  </w:t>
      </w:r>
      <w:r w:rsidR="00535EA1">
        <w:rPr>
          <w:b/>
          <w:szCs w:val="24"/>
        </w:rPr>
        <w:t xml:space="preserve"> </w:t>
      </w:r>
      <w:r w:rsidR="00B7127B">
        <w:rPr>
          <w:b/>
          <w:szCs w:val="24"/>
        </w:rPr>
        <w:t xml:space="preserve">           </w:t>
      </w:r>
      <w:r w:rsidR="00B73B71">
        <w:rPr>
          <w:b/>
          <w:szCs w:val="24"/>
        </w:rPr>
        <w:t xml:space="preserve">  </w:t>
      </w:r>
    </w:p>
    <w:p w14:paraId="5B6B6925" w14:textId="7FBC0E53" w:rsidR="001844C5" w:rsidRDefault="00A008AF" w:rsidP="00897D90">
      <w:pPr>
        <w:ind w:left="360"/>
        <w:rPr>
          <w:b/>
          <w:bCs/>
          <w:szCs w:val="24"/>
        </w:rPr>
      </w:pPr>
      <w:r>
        <w:rPr>
          <w:b/>
          <w:bCs/>
          <w:szCs w:val="24"/>
        </w:rPr>
        <w:t xml:space="preserve">  </w:t>
      </w:r>
      <w:r w:rsidR="001D7232">
        <w:rPr>
          <w:b/>
          <w:bCs/>
          <w:szCs w:val="24"/>
        </w:rPr>
        <w:t xml:space="preserve">    </w:t>
      </w:r>
      <w:r w:rsidR="000A2D7F">
        <w:rPr>
          <w:b/>
          <w:bCs/>
          <w:szCs w:val="24"/>
        </w:rPr>
        <w:t>V</w:t>
      </w:r>
      <w:r w:rsidR="001D7232">
        <w:rPr>
          <w:b/>
          <w:bCs/>
          <w:szCs w:val="24"/>
        </w:rPr>
        <w:t>.</w:t>
      </w:r>
      <w:r w:rsidR="003564A0" w:rsidRPr="00044227">
        <w:rPr>
          <w:b/>
          <w:bCs/>
          <w:szCs w:val="24"/>
        </w:rPr>
        <w:t xml:space="preserve"> </w:t>
      </w:r>
      <w:r w:rsidR="00E86F17" w:rsidRPr="00044227">
        <w:rPr>
          <w:b/>
          <w:bCs/>
          <w:szCs w:val="24"/>
        </w:rPr>
        <w:t xml:space="preserve"> </w:t>
      </w:r>
      <w:r w:rsidR="001844C5" w:rsidRPr="00044227">
        <w:rPr>
          <w:b/>
          <w:bCs/>
          <w:szCs w:val="24"/>
        </w:rPr>
        <w:t>NEW BUSINESS</w:t>
      </w:r>
      <w:r w:rsidR="00DD1C0B" w:rsidRPr="00044227">
        <w:rPr>
          <w:b/>
          <w:bCs/>
          <w:szCs w:val="24"/>
        </w:rPr>
        <w:t xml:space="preserve"> </w:t>
      </w:r>
    </w:p>
    <w:p w14:paraId="47B4ED4F" w14:textId="3F2B8C67" w:rsidR="003B0571" w:rsidRPr="000A2D7F" w:rsidRDefault="00EA01A0" w:rsidP="00CD2326">
      <w:pPr>
        <w:ind w:left="360"/>
        <w:rPr>
          <w:bCs/>
          <w:szCs w:val="24"/>
        </w:rPr>
      </w:pPr>
      <w:r>
        <w:rPr>
          <w:bCs/>
          <w:szCs w:val="24"/>
        </w:rPr>
        <w:t xml:space="preserve">      </w:t>
      </w:r>
      <w:r w:rsidR="00EF591A">
        <w:rPr>
          <w:bCs/>
          <w:szCs w:val="24"/>
        </w:rPr>
        <w:t xml:space="preserve">  </w:t>
      </w:r>
      <w:r w:rsidR="00E86F17">
        <w:rPr>
          <w:bCs/>
          <w:szCs w:val="24"/>
        </w:rPr>
        <w:t xml:space="preserve"> </w:t>
      </w:r>
      <w:r w:rsidR="00DD1C0B">
        <w:rPr>
          <w:bCs/>
          <w:szCs w:val="24"/>
        </w:rPr>
        <w:t xml:space="preserve"> </w:t>
      </w:r>
      <w:r w:rsidR="00EF591A" w:rsidRPr="000A2D7F">
        <w:rPr>
          <w:bCs/>
          <w:szCs w:val="24"/>
        </w:rPr>
        <w:t>a.</w:t>
      </w:r>
      <w:r w:rsidR="002B10EC" w:rsidRPr="000A2D7F">
        <w:rPr>
          <w:bCs/>
          <w:szCs w:val="24"/>
        </w:rPr>
        <w:t xml:space="preserve"> </w:t>
      </w:r>
      <w:r w:rsidR="0062240D">
        <w:rPr>
          <w:bCs/>
          <w:szCs w:val="24"/>
        </w:rPr>
        <w:t>Welcome New Trustee Jon Kessler</w:t>
      </w:r>
      <w:r w:rsidR="00B7127B">
        <w:rPr>
          <w:bCs/>
          <w:szCs w:val="24"/>
        </w:rPr>
        <w:t xml:space="preserve"> </w:t>
      </w:r>
    </w:p>
    <w:p w14:paraId="346088F0" w14:textId="1CA7E271" w:rsidR="00E86F17" w:rsidRDefault="003B0571" w:rsidP="00897D90">
      <w:pPr>
        <w:ind w:left="360"/>
        <w:rPr>
          <w:bCs/>
          <w:szCs w:val="24"/>
        </w:rPr>
      </w:pPr>
      <w:r w:rsidRPr="000A2D7F">
        <w:rPr>
          <w:bCs/>
          <w:szCs w:val="24"/>
        </w:rPr>
        <w:t xml:space="preserve">        </w:t>
      </w:r>
      <w:r w:rsidR="00E86F17" w:rsidRPr="000A2D7F">
        <w:rPr>
          <w:bCs/>
          <w:szCs w:val="24"/>
        </w:rPr>
        <w:t xml:space="preserve"> </w:t>
      </w:r>
      <w:r w:rsidR="00DD1C0B" w:rsidRPr="000A2D7F">
        <w:rPr>
          <w:bCs/>
          <w:szCs w:val="24"/>
        </w:rPr>
        <w:t xml:space="preserve"> </w:t>
      </w:r>
      <w:r w:rsidR="005A17C5">
        <w:rPr>
          <w:bCs/>
          <w:szCs w:val="24"/>
        </w:rPr>
        <w:t xml:space="preserve">b. </w:t>
      </w:r>
      <w:r w:rsidR="00B7127B">
        <w:rPr>
          <w:bCs/>
          <w:szCs w:val="24"/>
        </w:rPr>
        <w:t xml:space="preserve">Discussion on </w:t>
      </w:r>
      <w:r w:rsidR="0062240D">
        <w:rPr>
          <w:bCs/>
          <w:szCs w:val="24"/>
        </w:rPr>
        <w:t>buybacks</w:t>
      </w:r>
    </w:p>
    <w:p w14:paraId="0473A2C0" w14:textId="77777777" w:rsidR="007F2F27" w:rsidRDefault="007F2F27" w:rsidP="00897D90">
      <w:pPr>
        <w:ind w:left="360"/>
        <w:rPr>
          <w:bCs/>
          <w:szCs w:val="24"/>
        </w:rPr>
      </w:pPr>
      <w:r>
        <w:rPr>
          <w:bCs/>
          <w:szCs w:val="24"/>
        </w:rPr>
        <w:t xml:space="preserve">          c. First State Proposal &amp; Fee Schedule</w:t>
      </w:r>
    </w:p>
    <w:p w14:paraId="0BD18FC9" w14:textId="53191626" w:rsidR="005A17C5" w:rsidRDefault="00B7127B" w:rsidP="00897D90">
      <w:pPr>
        <w:ind w:left="360"/>
        <w:rPr>
          <w:b/>
          <w:bCs/>
          <w:szCs w:val="24"/>
        </w:rPr>
      </w:pPr>
      <w:r>
        <w:rPr>
          <w:bCs/>
          <w:szCs w:val="24"/>
        </w:rPr>
        <w:t xml:space="preserve">          </w:t>
      </w:r>
      <w:r w:rsidR="00EC01E5">
        <w:rPr>
          <w:b/>
          <w:bCs/>
          <w:szCs w:val="24"/>
        </w:rPr>
        <w:t xml:space="preserve"> </w:t>
      </w:r>
    </w:p>
    <w:p w14:paraId="3EB8B73B" w14:textId="1B6DEDC4" w:rsidR="001072A7" w:rsidRDefault="005A17C5" w:rsidP="00897D90">
      <w:pPr>
        <w:ind w:left="360"/>
        <w:rPr>
          <w:b/>
          <w:bCs/>
          <w:szCs w:val="24"/>
        </w:rPr>
      </w:pPr>
      <w:r>
        <w:rPr>
          <w:b/>
          <w:bCs/>
          <w:szCs w:val="24"/>
        </w:rPr>
        <w:t xml:space="preserve">  </w:t>
      </w:r>
      <w:r w:rsidR="001D7232">
        <w:rPr>
          <w:b/>
          <w:bCs/>
          <w:szCs w:val="24"/>
        </w:rPr>
        <w:t xml:space="preserve"> </w:t>
      </w:r>
      <w:r w:rsidR="00EC01E5">
        <w:rPr>
          <w:b/>
          <w:bCs/>
          <w:szCs w:val="24"/>
        </w:rPr>
        <w:t>VI.</w:t>
      </w:r>
      <w:r w:rsidR="00E823D7">
        <w:rPr>
          <w:b/>
          <w:bCs/>
          <w:szCs w:val="24"/>
        </w:rPr>
        <w:t xml:space="preserve"> </w:t>
      </w:r>
      <w:r w:rsidR="000A2D7F">
        <w:rPr>
          <w:b/>
          <w:bCs/>
          <w:szCs w:val="24"/>
        </w:rPr>
        <w:t xml:space="preserve"> </w:t>
      </w:r>
      <w:r w:rsidR="001072A7">
        <w:rPr>
          <w:b/>
          <w:bCs/>
          <w:szCs w:val="24"/>
        </w:rPr>
        <w:t>OLD BUSINESS</w:t>
      </w:r>
    </w:p>
    <w:p w14:paraId="0037F3A8" w14:textId="0781A95B" w:rsidR="00006D9D" w:rsidRPr="00A008AF" w:rsidRDefault="001072A7" w:rsidP="002B12C4">
      <w:pPr>
        <w:ind w:left="360"/>
        <w:rPr>
          <w:szCs w:val="24"/>
        </w:rPr>
      </w:pPr>
      <w:r>
        <w:rPr>
          <w:b/>
          <w:bCs/>
          <w:szCs w:val="24"/>
        </w:rPr>
        <w:t xml:space="preserve">        </w:t>
      </w:r>
      <w:r w:rsidR="00CC331C">
        <w:rPr>
          <w:b/>
          <w:bCs/>
          <w:szCs w:val="24"/>
        </w:rPr>
        <w:t xml:space="preserve"> </w:t>
      </w:r>
      <w:r w:rsidR="003055FF" w:rsidRPr="00A008AF">
        <w:rPr>
          <w:szCs w:val="24"/>
        </w:rPr>
        <w:t xml:space="preserve"> </w:t>
      </w:r>
      <w:r w:rsidR="00CA2ABD">
        <w:rPr>
          <w:szCs w:val="24"/>
        </w:rPr>
        <w:t xml:space="preserve">a. Discussion on Betty Smoak June &amp; July payments </w:t>
      </w:r>
      <w:r w:rsidR="003055FF" w:rsidRPr="00A008AF">
        <w:rPr>
          <w:szCs w:val="24"/>
        </w:rPr>
        <w:t xml:space="preserve">    </w:t>
      </w:r>
    </w:p>
    <w:p w14:paraId="264D7714" w14:textId="4210D952" w:rsidR="0092299A" w:rsidRDefault="00006D9D" w:rsidP="00897D90">
      <w:pPr>
        <w:ind w:left="360"/>
        <w:rPr>
          <w:szCs w:val="24"/>
        </w:rPr>
      </w:pPr>
      <w:r>
        <w:rPr>
          <w:szCs w:val="24"/>
        </w:rPr>
        <w:t xml:space="preserve">   </w:t>
      </w:r>
      <w:r w:rsidR="00B27E46">
        <w:rPr>
          <w:szCs w:val="24"/>
        </w:rPr>
        <w:t xml:space="preserve">  </w:t>
      </w:r>
      <w:r w:rsidR="00CA2ABD">
        <w:rPr>
          <w:szCs w:val="24"/>
        </w:rPr>
        <w:t xml:space="preserve">     b. Portal discussion</w:t>
      </w:r>
    </w:p>
    <w:p w14:paraId="060E1DEC" w14:textId="45A5E4FA" w:rsidR="00AA0B2F" w:rsidRDefault="005640AB" w:rsidP="00897D90">
      <w:pPr>
        <w:ind w:left="360"/>
        <w:rPr>
          <w:b/>
          <w:bCs/>
          <w:szCs w:val="24"/>
        </w:rPr>
      </w:pPr>
      <w:r>
        <w:rPr>
          <w:b/>
          <w:bCs/>
          <w:szCs w:val="24"/>
        </w:rPr>
        <w:t xml:space="preserve"> </w:t>
      </w:r>
    </w:p>
    <w:p w14:paraId="20776357" w14:textId="77777777" w:rsidR="00AA0B2F" w:rsidRDefault="00AA0B2F" w:rsidP="00897D90">
      <w:pPr>
        <w:ind w:left="360"/>
        <w:rPr>
          <w:b/>
          <w:bCs/>
          <w:szCs w:val="24"/>
        </w:rPr>
      </w:pPr>
    </w:p>
    <w:p w14:paraId="52958B06" w14:textId="77777777" w:rsidR="00AF187C" w:rsidRDefault="00AF187C" w:rsidP="00897D90">
      <w:pPr>
        <w:ind w:left="360"/>
        <w:rPr>
          <w:b/>
          <w:bCs/>
          <w:szCs w:val="24"/>
        </w:rPr>
      </w:pPr>
    </w:p>
    <w:p w14:paraId="27BE04DD" w14:textId="6ED48621" w:rsidR="00897D90" w:rsidRPr="00461188" w:rsidRDefault="00AF187C" w:rsidP="00897D90">
      <w:pPr>
        <w:ind w:left="360"/>
        <w:rPr>
          <w:b/>
          <w:bCs/>
          <w:szCs w:val="24"/>
        </w:rPr>
      </w:pPr>
      <w:r>
        <w:rPr>
          <w:b/>
          <w:bCs/>
          <w:szCs w:val="24"/>
        </w:rPr>
        <w:t xml:space="preserve">  </w:t>
      </w:r>
      <w:r w:rsidR="00EC01E5">
        <w:rPr>
          <w:b/>
          <w:bCs/>
          <w:szCs w:val="24"/>
        </w:rPr>
        <w:t>VII.</w:t>
      </w:r>
      <w:r w:rsidR="00503877">
        <w:rPr>
          <w:b/>
          <w:bCs/>
          <w:szCs w:val="24"/>
        </w:rPr>
        <w:t xml:space="preserve"> </w:t>
      </w:r>
      <w:r w:rsidR="00897D90">
        <w:rPr>
          <w:b/>
          <w:bCs/>
          <w:szCs w:val="24"/>
        </w:rPr>
        <w:t>REPORTS:</w:t>
      </w:r>
    </w:p>
    <w:p w14:paraId="4371F3DC" w14:textId="1F2AC5C4" w:rsidR="00B27E46" w:rsidRDefault="00897D90" w:rsidP="00B27E46">
      <w:pPr>
        <w:rPr>
          <w:bCs/>
          <w:szCs w:val="24"/>
        </w:rPr>
      </w:pPr>
      <w:r>
        <w:rPr>
          <w:b/>
          <w:bCs/>
          <w:szCs w:val="24"/>
        </w:rPr>
        <w:t xml:space="preserve">   </w:t>
      </w:r>
      <w:r>
        <w:rPr>
          <w:b/>
          <w:bCs/>
          <w:szCs w:val="24"/>
        </w:rPr>
        <w:tab/>
      </w:r>
      <w:r w:rsidR="00E823D7">
        <w:rPr>
          <w:bCs/>
          <w:szCs w:val="24"/>
        </w:rPr>
        <w:t xml:space="preserve">   </w:t>
      </w:r>
      <w:r w:rsidR="00AA0B2F">
        <w:rPr>
          <w:bCs/>
          <w:szCs w:val="24"/>
        </w:rPr>
        <w:t xml:space="preserve"> </w:t>
      </w:r>
      <w:r w:rsidRPr="00B015CE">
        <w:rPr>
          <w:bCs/>
          <w:szCs w:val="24"/>
        </w:rPr>
        <w:t>a.</w:t>
      </w:r>
      <w:r>
        <w:rPr>
          <w:b/>
          <w:bCs/>
          <w:szCs w:val="24"/>
        </w:rPr>
        <w:t xml:space="preserve">  </w:t>
      </w:r>
      <w:r w:rsidRPr="001F77A5">
        <w:rPr>
          <w:bCs/>
          <w:szCs w:val="24"/>
        </w:rPr>
        <w:t>Attorney</w:t>
      </w:r>
      <w:r w:rsidR="00E823D7">
        <w:rPr>
          <w:bCs/>
          <w:szCs w:val="24"/>
        </w:rPr>
        <w:t xml:space="preserve">    </w:t>
      </w:r>
      <w:r w:rsidR="006B20BF">
        <w:rPr>
          <w:bCs/>
          <w:szCs w:val="24"/>
        </w:rPr>
        <w:t xml:space="preserve"> </w:t>
      </w:r>
      <w:r w:rsidR="00E823D7">
        <w:rPr>
          <w:bCs/>
          <w:szCs w:val="24"/>
        </w:rPr>
        <w:t xml:space="preserve"> </w:t>
      </w:r>
    </w:p>
    <w:p w14:paraId="42758A71" w14:textId="42E4108F" w:rsidR="00897D90" w:rsidRDefault="00B27E46" w:rsidP="00EA01A0">
      <w:pPr>
        <w:ind w:left="810"/>
        <w:rPr>
          <w:bCs/>
          <w:szCs w:val="24"/>
        </w:rPr>
      </w:pPr>
      <w:r>
        <w:rPr>
          <w:bCs/>
          <w:szCs w:val="24"/>
        </w:rPr>
        <w:t xml:space="preserve">  </w:t>
      </w:r>
      <w:r w:rsidR="00897D90">
        <w:rPr>
          <w:bCs/>
          <w:szCs w:val="24"/>
        </w:rPr>
        <w:t xml:space="preserve">b.  </w:t>
      </w:r>
      <w:r>
        <w:rPr>
          <w:bCs/>
          <w:szCs w:val="24"/>
        </w:rPr>
        <w:t>Investment Manager</w:t>
      </w:r>
    </w:p>
    <w:p w14:paraId="4C6A36A9" w14:textId="71CB60A0" w:rsidR="00747F68" w:rsidRDefault="00747F68" w:rsidP="00EA01A0">
      <w:pPr>
        <w:ind w:left="810"/>
        <w:rPr>
          <w:bCs/>
          <w:szCs w:val="24"/>
        </w:rPr>
      </w:pPr>
      <w:r>
        <w:rPr>
          <w:bCs/>
          <w:szCs w:val="24"/>
        </w:rPr>
        <w:t xml:space="preserve"> </w:t>
      </w:r>
      <w:r w:rsidR="00006AF7">
        <w:rPr>
          <w:bCs/>
          <w:szCs w:val="24"/>
        </w:rPr>
        <w:t xml:space="preserve"> </w:t>
      </w:r>
      <w:r>
        <w:rPr>
          <w:bCs/>
          <w:szCs w:val="24"/>
        </w:rPr>
        <w:t xml:space="preserve">c.  </w:t>
      </w:r>
      <w:r w:rsidR="00B27E46">
        <w:rPr>
          <w:bCs/>
          <w:szCs w:val="24"/>
        </w:rPr>
        <w:t>Chairperson</w:t>
      </w:r>
    </w:p>
    <w:p w14:paraId="324CE38C" w14:textId="2246DC0E" w:rsidR="00897D90" w:rsidRPr="001F77A5" w:rsidRDefault="00E823D7" w:rsidP="00EA01A0">
      <w:pPr>
        <w:ind w:left="810"/>
        <w:rPr>
          <w:bCs/>
          <w:szCs w:val="24"/>
        </w:rPr>
      </w:pPr>
      <w:r>
        <w:rPr>
          <w:szCs w:val="24"/>
        </w:rPr>
        <w:t xml:space="preserve"> </w:t>
      </w:r>
      <w:r w:rsidR="00006AF7">
        <w:rPr>
          <w:szCs w:val="24"/>
        </w:rPr>
        <w:t xml:space="preserve"> </w:t>
      </w:r>
      <w:r w:rsidR="00636E06">
        <w:rPr>
          <w:szCs w:val="24"/>
        </w:rPr>
        <w:t>d.</w:t>
      </w:r>
      <w:r w:rsidR="00897D90">
        <w:rPr>
          <w:bCs/>
          <w:szCs w:val="24"/>
        </w:rPr>
        <w:t xml:space="preserve"> </w:t>
      </w:r>
      <w:r w:rsidR="00EA01A0">
        <w:rPr>
          <w:bCs/>
          <w:szCs w:val="24"/>
        </w:rPr>
        <w:t xml:space="preserve"> </w:t>
      </w:r>
      <w:r w:rsidR="00897D90" w:rsidRPr="001F77A5">
        <w:rPr>
          <w:bCs/>
          <w:szCs w:val="24"/>
        </w:rPr>
        <w:t>Secretary</w:t>
      </w:r>
    </w:p>
    <w:p w14:paraId="52FEE047" w14:textId="5A8A10DF" w:rsidR="00D30CA6" w:rsidRDefault="00EA01A0" w:rsidP="00EA01A0">
      <w:pPr>
        <w:rPr>
          <w:b/>
          <w:bCs/>
          <w:szCs w:val="24"/>
        </w:rPr>
      </w:pPr>
      <w:r>
        <w:rPr>
          <w:bCs/>
          <w:szCs w:val="24"/>
        </w:rPr>
        <w:t xml:space="preserve">             </w:t>
      </w:r>
      <w:r w:rsidR="00E823D7">
        <w:rPr>
          <w:bCs/>
          <w:szCs w:val="24"/>
        </w:rPr>
        <w:t xml:space="preserve">  </w:t>
      </w:r>
      <w:r w:rsidR="001D7232">
        <w:rPr>
          <w:bCs/>
          <w:szCs w:val="24"/>
        </w:rPr>
        <w:t xml:space="preserve"> </w:t>
      </w:r>
      <w:r w:rsidR="00636E06">
        <w:rPr>
          <w:bCs/>
          <w:szCs w:val="24"/>
        </w:rPr>
        <w:t>e.</w:t>
      </w:r>
      <w:r w:rsidR="00897D90">
        <w:rPr>
          <w:bCs/>
          <w:szCs w:val="24"/>
        </w:rPr>
        <w:t xml:space="preserve">  </w:t>
      </w:r>
      <w:r w:rsidR="00897D90" w:rsidRPr="001F77A5">
        <w:rPr>
          <w:bCs/>
          <w:szCs w:val="24"/>
        </w:rPr>
        <w:t>Administrator</w:t>
      </w:r>
      <w:r w:rsidR="003E1121">
        <w:rPr>
          <w:b/>
          <w:bCs/>
          <w:szCs w:val="24"/>
        </w:rPr>
        <w:t xml:space="preserve">       </w:t>
      </w:r>
      <w:r w:rsidR="00EC6E2C">
        <w:rPr>
          <w:bCs/>
          <w:szCs w:val="24"/>
        </w:rPr>
        <w:t xml:space="preserve">   </w:t>
      </w:r>
      <w:r w:rsidR="007E3F0E">
        <w:rPr>
          <w:bCs/>
          <w:szCs w:val="24"/>
        </w:rPr>
        <w:t xml:space="preserve">  </w:t>
      </w:r>
      <w:r w:rsidR="007D6B1C">
        <w:rPr>
          <w:b/>
          <w:bCs/>
          <w:szCs w:val="24"/>
        </w:rPr>
        <w:t xml:space="preserve"> </w:t>
      </w:r>
    </w:p>
    <w:p w14:paraId="654B9CDB" w14:textId="37BD910B" w:rsidR="0017368B" w:rsidRDefault="00D30CA6" w:rsidP="00897D90">
      <w:pPr>
        <w:ind w:left="360"/>
        <w:rPr>
          <w:bCs/>
          <w:szCs w:val="24"/>
        </w:rPr>
      </w:pPr>
      <w:r>
        <w:rPr>
          <w:b/>
          <w:bCs/>
          <w:szCs w:val="24"/>
        </w:rPr>
        <w:t xml:space="preserve">   </w:t>
      </w:r>
      <w:r w:rsidR="00897D90">
        <w:rPr>
          <w:b/>
          <w:bCs/>
          <w:szCs w:val="24"/>
        </w:rPr>
        <w:t xml:space="preserve">    </w:t>
      </w:r>
      <w:r>
        <w:rPr>
          <w:b/>
          <w:bCs/>
          <w:szCs w:val="24"/>
        </w:rPr>
        <w:t xml:space="preserve">  </w:t>
      </w:r>
    </w:p>
    <w:p w14:paraId="20CD6F3A" w14:textId="4B687CA0" w:rsidR="005F2045" w:rsidRDefault="002F6E5C" w:rsidP="000B4D69">
      <w:pPr>
        <w:ind w:left="270"/>
        <w:rPr>
          <w:b/>
          <w:bCs/>
          <w:szCs w:val="24"/>
        </w:rPr>
      </w:pPr>
      <w:r>
        <w:rPr>
          <w:b/>
          <w:bCs/>
          <w:szCs w:val="24"/>
        </w:rPr>
        <w:t xml:space="preserve">  </w:t>
      </w:r>
      <w:r w:rsidR="00E823D7">
        <w:rPr>
          <w:b/>
          <w:bCs/>
          <w:szCs w:val="24"/>
        </w:rPr>
        <w:t xml:space="preserve"> </w:t>
      </w:r>
      <w:r w:rsidR="001D7232">
        <w:rPr>
          <w:b/>
          <w:bCs/>
          <w:szCs w:val="24"/>
        </w:rPr>
        <w:t>VIII.</w:t>
      </w:r>
      <w:r w:rsidR="00397048">
        <w:rPr>
          <w:b/>
          <w:bCs/>
          <w:szCs w:val="24"/>
        </w:rPr>
        <w:t xml:space="preserve"> </w:t>
      </w:r>
      <w:r w:rsidR="005F2045">
        <w:rPr>
          <w:b/>
          <w:bCs/>
          <w:szCs w:val="24"/>
        </w:rPr>
        <w:t>PUBLIC COMMENTS</w:t>
      </w:r>
      <w:r w:rsidR="00181CDA">
        <w:rPr>
          <w:b/>
          <w:bCs/>
          <w:szCs w:val="24"/>
        </w:rPr>
        <w:t xml:space="preserve"> </w:t>
      </w:r>
    </w:p>
    <w:p w14:paraId="0430CC9B" w14:textId="77777777" w:rsidR="005F2045" w:rsidRDefault="005F2045" w:rsidP="005F2045">
      <w:pPr>
        <w:ind w:left="1080"/>
        <w:rPr>
          <w:b/>
          <w:bCs/>
          <w:szCs w:val="24"/>
        </w:rPr>
      </w:pPr>
    </w:p>
    <w:p w14:paraId="5F260330" w14:textId="0A31328B" w:rsidR="002F6E5C" w:rsidRDefault="0097729D" w:rsidP="00FC574D">
      <w:pPr>
        <w:ind w:left="270"/>
        <w:rPr>
          <w:b/>
          <w:bCs/>
          <w:szCs w:val="24"/>
        </w:rPr>
      </w:pPr>
      <w:r>
        <w:rPr>
          <w:b/>
          <w:bCs/>
          <w:szCs w:val="24"/>
        </w:rPr>
        <w:t xml:space="preserve"> </w:t>
      </w:r>
      <w:r w:rsidR="00D30CA6">
        <w:rPr>
          <w:b/>
          <w:bCs/>
          <w:szCs w:val="24"/>
        </w:rPr>
        <w:t xml:space="preserve"> </w:t>
      </w:r>
      <w:r w:rsidR="00E823D7">
        <w:rPr>
          <w:b/>
          <w:bCs/>
          <w:szCs w:val="24"/>
        </w:rPr>
        <w:t xml:space="preserve">  </w:t>
      </w:r>
      <w:r w:rsidR="001D7232">
        <w:rPr>
          <w:b/>
          <w:bCs/>
          <w:szCs w:val="24"/>
        </w:rPr>
        <w:t>I</w:t>
      </w:r>
      <w:r w:rsidR="000A2D7F">
        <w:rPr>
          <w:b/>
          <w:bCs/>
          <w:szCs w:val="24"/>
        </w:rPr>
        <w:t>X.</w:t>
      </w:r>
      <w:r w:rsidR="00937994" w:rsidRPr="00E823D7">
        <w:rPr>
          <w:b/>
          <w:bCs/>
          <w:szCs w:val="24"/>
        </w:rPr>
        <w:t xml:space="preserve"> </w:t>
      </w:r>
      <w:r w:rsidR="003564A0">
        <w:rPr>
          <w:b/>
          <w:bCs/>
          <w:szCs w:val="24"/>
        </w:rPr>
        <w:t xml:space="preserve"> </w:t>
      </w:r>
      <w:r w:rsidR="00E6067B" w:rsidRPr="00E823D7">
        <w:rPr>
          <w:b/>
          <w:bCs/>
          <w:szCs w:val="24"/>
        </w:rPr>
        <w:t>NEXT MEETING DATE:</w:t>
      </w:r>
      <w:r w:rsidR="002F6E5C">
        <w:rPr>
          <w:b/>
          <w:bCs/>
          <w:szCs w:val="24"/>
        </w:rPr>
        <w:t xml:space="preserve"> </w:t>
      </w:r>
      <w:r w:rsidR="00CA2ABD">
        <w:rPr>
          <w:b/>
          <w:bCs/>
          <w:szCs w:val="24"/>
        </w:rPr>
        <w:t>February 202</w:t>
      </w:r>
      <w:r w:rsidR="001D7232">
        <w:rPr>
          <w:b/>
          <w:bCs/>
          <w:szCs w:val="24"/>
        </w:rPr>
        <w:t>3</w:t>
      </w:r>
    </w:p>
    <w:p w14:paraId="50554112" w14:textId="77777777" w:rsidR="00FC574D" w:rsidRDefault="006F6A47" w:rsidP="00FC574D">
      <w:pPr>
        <w:ind w:left="270"/>
        <w:rPr>
          <w:b/>
          <w:bCs/>
          <w:szCs w:val="24"/>
        </w:rPr>
      </w:pPr>
      <w:r>
        <w:rPr>
          <w:b/>
          <w:bCs/>
          <w:szCs w:val="24"/>
        </w:rPr>
        <w:t xml:space="preserve"> </w:t>
      </w:r>
    </w:p>
    <w:p w14:paraId="71AE3A4F" w14:textId="0F5F215E" w:rsidR="00397048" w:rsidRDefault="0097729D" w:rsidP="00397048">
      <w:pPr>
        <w:ind w:left="270"/>
        <w:rPr>
          <w:b/>
          <w:bCs/>
          <w:szCs w:val="24"/>
        </w:rPr>
      </w:pPr>
      <w:r>
        <w:rPr>
          <w:b/>
          <w:bCs/>
          <w:szCs w:val="24"/>
        </w:rPr>
        <w:t xml:space="preserve"> </w:t>
      </w:r>
      <w:r w:rsidR="005B3F22">
        <w:rPr>
          <w:b/>
          <w:bCs/>
          <w:szCs w:val="24"/>
        </w:rPr>
        <w:t xml:space="preserve"> </w:t>
      </w:r>
      <w:r w:rsidR="00E823D7">
        <w:rPr>
          <w:b/>
          <w:bCs/>
          <w:szCs w:val="24"/>
        </w:rPr>
        <w:t xml:space="preserve">  </w:t>
      </w:r>
      <w:r w:rsidR="000A2D7F">
        <w:rPr>
          <w:b/>
          <w:bCs/>
          <w:szCs w:val="24"/>
        </w:rPr>
        <w:t>X.</w:t>
      </w:r>
      <w:r w:rsidR="00785280">
        <w:rPr>
          <w:b/>
          <w:bCs/>
          <w:szCs w:val="24"/>
        </w:rPr>
        <w:t xml:space="preserve"> </w:t>
      </w:r>
      <w:r w:rsidR="001D7232">
        <w:rPr>
          <w:b/>
          <w:bCs/>
          <w:szCs w:val="24"/>
        </w:rPr>
        <w:t xml:space="preserve">  </w:t>
      </w:r>
      <w:r w:rsidR="00682BD6" w:rsidRPr="001F77A5">
        <w:rPr>
          <w:b/>
          <w:bCs/>
          <w:szCs w:val="24"/>
        </w:rPr>
        <w:t>ADJOURN</w:t>
      </w:r>
      <w:r w:rsidR="00F065D0" w:rsidRPr="001F77A5">
        <w:rPr>
          <w:b/>
          <w:bCs/>
          <w:szCs w:val="24"/>
        </w:rPr>
        <w:t>:</w:t>
      </w:r>
    </w:p>
    <w:p w14:paraId="43FFE2AF" w14:textId="77777777" w:rsidR="00682BD6" w:rsidRPr="001F77A5" w:rsidRDefault="00682BD6" w:rsidP="00397048">
      <w:pPr>
        <w:ind w:left="270"/>
        <w:rPr>
          <w:b/>
          <w:bCs/>
          <w:szCs w:val="24"/>
        </w:rPr>
      </w:pPr>
    </w:p>
    <w:p w14:paraId="4AA82253" w14:textId="26E2683D" w:rsidR="00023550" w:rsidRDefault="00682BD6" w:rsidP="00F065D0">
      <w:pPr>
        <w:ind w:left="360"/>
        <w:rPr>
          <w:szCs w:val="24"/>
        </w:rPr>
      </w:pPr>
      <w:r w:rsidRPr="001F77A5">
        <w:rPr>
          <w:szCs w:val="24"/>
        </w:rPr>
        <w:t xml:space="preserve">Notice is hereby given that two or more members of the Town Council or other Town committees or boards may be in attendance at this meeting, which shall be open to the public at all times. If any person decides to appeal any decision made by the Board with respect to any matter considered at such a meeting, we will need a </w:t>
      </w:r>
      <w:r w:rsidR="00356B2A" w:rsidRPr="001F77A5">
        <w:rPr>
          <w:szCs w:val="24"/>
        </w:rPr>
        <w:t>proceeding of that meeting</w:t>
      </w:r>
      <w:r w:rsidRPr="001F77A5">
        <w:rPr>
          <w:szCs w:val="24"/>
        </w:rPr>
        <w:t xml:space="preserve">.  And that, for such purpose, he may need to insure a verbatim record of the proceedings, the record is to include the testimony and evidence upon which that appeal is to be based.  F.S.S.286.0105. Any individual who believes he or she has a disability which requires a reasonable </w:t>
      </w:r>
    </w:p>
    <w:p w14:paraId="2F39A052" w14:textId="77777777" w:rsidR="00C411AA" w:rsidRPr="001F77A5" w:rsidRDefault="00682BD6" w:rsidP="00F065D0">
      <w:pPr>
        <w:ind w:left="360"/>
        <w:rPr>
          <w:szCs w:val="24"/>
        </w:rPr>
      </w:pPr>
      <w:r w:rsidRPr="001F77A5">
        <w:rPr>
          <w:szCs w:val="24"/>
        </w:rPr>
        <w:t>accommodation in order to participate fully and effectively in a meeting of the Pension Board must so notify the Town Clerk at (305) 93</w:t>
      </w:r>
      <w:r w:rsidR="00EF0F78">
        <w:rPr>
          <w:szCs w:val="24"/>
        </w:rPr>
        <w:t>2</w:t>
      </w:r>
      <w:r w:rsidRPr="001F77A5">
        <w:rPr>
          <w:szCs w:val="24"/>
        </w:rPr>
        <w:t>-</w:t>
      </w:r>
      <w:r w:rsidR="00EF0F78">
        <w:rPr>
          <w:szCs w:val="24"/>
        </w:rPr>
        <w:t>0744</w:t>
      </w:r>
      <w:r w:rsidRPr="001F77A5">
        <w:rPr>
          <w:szCs w:val="24"/>
        </w:rPr>
        <w:t xml:space="preserve"> at least 24 hours prior to the date of the meeting.</w:t>
      </w:r>
    </w:p>
    <w:sectPr w:rsidR="00C411AA" w:rsidRPr="001F77A5" w:rsidSect="00A91FD6">
      <w:footerReference w:type="even" r:id="rId8"/>
      <w:footerReference w:type="default" r:id="rId9"/>
      <w:pgSz w:w="12240" w:h="15840" w:code="1"/>
      <w:pgMar w:top="317" w:right="720" w:bottom="31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210DA" w14:textId="77777777" w:rsidR="000A5604" w:rsidRPr="00C511C7" w:rsidRDefault="000A5604">
      <w:pPr>
        <w:rPr>
          <w:sz w:val="23"/>
          <w:szCs w:val="23"/>
        </w:rPr>
      </w:pPr>
      <w:r w:rsidRPr="00C511C7">
        <w:rPr>
          <w:sz w:val="23"/>
          <w:szCs w:val="23"/>
        </w:rPr>
        <w:separator/>
      </w:r>
    </w:p>
  </w:endnote>
  <w:endnote w:type="continuationSeparator" w:id="0">
    <w:p w14:paraId="1249BB22" w14:textId="77777777" w:rsidR="000A5604" w:rsidRPr="00C511C7" w:rsidRDefault="000A5604">
      <w:pPr>
        <w:rPr>
          <w:sz w:val="23"/>
          <w:szCs w:val="23"/>
        </w:rPr>
      </w:pPr>
      <w:r w:rsidRPr="00C511C7">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2DEC3" w14:textId="77777777" w:rsidR="00FD7353" w:rsidRDefault="00B27D76" w:rsidP="00094EE5">
    <w:pPr>
      <w:pStyle w:val="Footer"/>
      <w:framePr w:wrap="around" w:vAnchor="text" w:hAnchor="margin" w:xAlign="right" w:y="1"/>
      <w:rPr>
        <w:rStyle w:val="PageNumber"/>
      </w:rPr>
    </w:pPr>
    <w:r>
      <w:rPr>
        <w:rStyle w:val="PageNumber"/>
      </w:rPr>
      <w:fldChar w:fldCharType="begin"/>
    </w:r>
    <w:r w:rsidR="00FD7353">
      <w:rPr>
        <w:rStyle w:val="PageNumber"/>
      </w:rPr>
      <w:instrText xml:space="preserve">PAGE  </w:instrText>
    </w:r>
    <w:r>
      <w:rPr>
        <w:rStyle w:val="PageNumber"/>
      </w:rPr>
      <w:fldChar w:fldCharType="separate"/>
    </w:r>
    <w:r w:rsidR="00FD7353">
      <w:rPr>
        <w:rStyle w:val="PageNumber"/>
        <w:noProof/>
      </w:rPr>
      <w:t>1</w:t>
    </w:r>
    <w:r>
      <w:rPr>
        <w:rStyle w:val="PageNumber"/>
      </w:rPr>
      <w:fldChar w:fldCharType="end"/>
    </w:r>
  </w:p>
  <w:p w14:paraId="19D8D681" w14:textId="77777777" w:rsidR="00FD7353" w:rsidRDefault="00FD7353" w:rsidP="00B54F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0A3FA" w14:textId="3C810E8E" w:rsidR="00FD7353" w:rsidRPr="00A91FD6" w:rsidRDefault="00EF084B" w:rsidP="00DA227B">
    <w:pPr>
      <w:pStyle w:val="Footer"/>
    </w:pPr>
    <w:r>
      <w:t>Posted</w:t>
    </w:r>
    <w:r w:rsidR="00FD7353">
      <w:t xml:space="preserve"> </w:t>
    </w:r>
    <w:r w:rsidR="001D7232">
      <w:t>October 27</w:t>
    </w:r>
    <w:r w:rsidR="001D7232" w:rsidRPr="001D7232">
      <w:rPr>
        <w:vertAlign w:val="superscript"/>
      </w:rPr>
      <w:t>th</w:t>
    </w:r>
    <w:r w:rsidR="001D7232">
      <w:t>,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DEFFE" w14:textId="77777777" w:rsidR="000A5604" w:rsidRPr="00C511C7" w:rsidRDefault="000A5604">
      <w:pPr>
        <w:rPr>
          <w:sz w:val="23"/>
          <w:szCs w:val="23"/>
        </w:rPr>
      </w:pPr>
      <w:r w:rsidRPr="00C511C7">
        <w:rPr>
          <w:sz w:val="23"/>
          <w:szCs w:val="23"/>
        </w:rPr>
        <w:separator/>
      </w:r>
    </w:p>
  </w:footnote>
  <w:footnote w:type="continuationSeparator" w:id="0">
    <w:p w14:paraId="297655CC" w14:textId="77777777" w:rsidR="000A5604" w:rsidRPr="00C511C7" w:rsidRDefault="000A5604">
      <w:pPr>
        <w:rPr>
          <w:sz w:val="23"/>
          <w:szCs w:val="23"/>
        </w:rPr>
      </w:pPr>
      <w:r w:rsidRPr="00C511C7">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952"/>
    <w:multiLevelType w:val="hybridMultilevel"/>
    <w:tmpl w:val="2652861E"/>
    <w:lvl w:ilvl="0" w:tplc="320A144C">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E34D17"/>
    <w:multiLevelType w:val="hybridMultilevel"/>
    <w:tmpl w:val="7E0025F4"/>
    <w:lvl w:ilvl="0" w:tplc="9E628DB2">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071A5E"/>
    <w:multiLevelType w:val="hybridMultilevel"/>
    <w:tmpl w:val="88CC5978"/>
    <w:lvl w:ilvl="0" w:tplc="1EB67F8C">
      <w:start w:val="1"/>
      <w:numFmt w:val="low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3" w15:restartNumberingAfterBreak="0">
    <w:nsid w:val="22B66A77"/>
    <w:multiLevelType w:val="hybridMultilevel"/>
    <w:tmpl w:val="7932FCF2"/>
    <w:lvl w:ilvl="0" w:tplc="BF7A425E">
      <w:start w:val="9"/>
      <w:numFmt w:val="upperRoman"/>
      <w:lvlText w:val="%1."/>
      <w:lvlJc w:val="left"/>
      <w:pPr>
        <w:tabs>
          <w:tab w:val="num" w:pos="1140"/>
        </w:tabs>
        <w:ind w:left="1140" w:hanging="7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26777017"/>
    <w:multiLevelType w:val="hybridMultilevel"/>
    <w:tmpl w:val="053E9194"/>
    <w:lvl w:ilvl="0" w:tplc="C7324D90">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32337E38"/>
    <w:multiLevelType w:val="hybridMultilevel"/>
    <w:tmpl w:val="9030075C"/>
    <w:lvl w:ilvl="0" w:tplc="BC3488EE">
      <w:start w:val="7"/>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626156D"/>
    <w:multiLevelType w:val="hybridMultilevel"/>
    <w:tmpl w:val="18AA9F08"/>
    <w:lvl w:ilvl="0" w:tplc="E418134C">
      <w:start w:val="5"/>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595EFE"/>
    <w:multiLevelType w:val="hybridMultilevel"/>
    <w:tmpl w:val="72F6E03A"/>
    <w:lvl w:ilvl="0" w:tplc="97D6544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8E13EF5"/>
    <w:multiLevelType w:val="hybridMultilevel"/>
    <w:tmpl w:val="1C3446A2"/>
    <w:lvl w:ilvl="0" w:tplc="D9120708">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BB6EF9"/>
    <w:multiLevelType w:val="hybridMultilevel"/>
    <w:tmpl w:val="4704E838"/>
    <w:lvl w:ilvl="0" w:tplc="3ED00A52">
      <w:start w:val="8"/>
      <w:numFmt w:val="upperRoman"/>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161324"/>
    <w:multiLevelType w:val="hybridMultilevel"/>
    <w:tmpl w:val="4D96D43C"/>
    <w:lvl w:ilvl="0" w:tplc="351AAE68">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5A5C9F"/>
    <w:multiLevelType w:val="hybridMultilevel"/>
    <w:tmpl w:val="5596BA78"/>
    <w:lvl w:ilvl="0" w:tplc="E9786954">
      <w:start w:val="1"/>
      <w:numFmt w:val="upperRoman"/>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B561AA"/>
    <w:multiLevelType w:val="hybridMultilevel"/>
    <w:tmpl w:val="C93A4DB2"/>
    <w:lvl w:ilvl="0" w:tplc="BB5069C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3F1A5E"/>
    <w:multiLevelType w:val="hybridMultilevel"/>
    <w:tmpl w:val="EE46B144"/>
    <w:lvl w:ilvl="0" w:tplc="47DE6BCE">
      <w:start w:val="1"/>
      <w:numFmt w:val="upperRoman"/>
      <w:lvlText w:val="%1."/>
      <w:lvlJc w:val="left"/>
      <w:pPr>
        <w:tabs>
          <w:tab w:val="num" w:pos="990"/>
        </w:tabs>
        <w:ind w:left="990" w:hanging="720"/>
      </w:pPr>
      <w:rPr>
        <w:rFonts w:hint="default"/>
        <w:b/>
      </w:rPr>
    </w:lvl>
    <w:lvl w:ilvl="1" w:tplc="04B8616E">
      <w:start w:val="1"/>
      <w:numFmt w:val="lowerLetter"/>
      <w:lvlText w:val="%2."/>
      <w:lvlJc w:val="left"/>
      <w:pPr>
        <w:tabs>
          <w:tab w:val="num" w:pos="1395"/>
        </w:tabs>
        <w:ind w:left="1395" w:hanging="405"/>
      </w:pPr>
      <w:rPr>
        <w:rFonts w:hint="default"/>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15:restartNumberingAfterBreak="0">
    <w:nsid w:val="3C570D1F"/>
    <w:multiLevelType w:val="hybridMultilevel"/>
    <w:tmpl w:val="2CFC1BDA"/>
    <w:lvl w:ilvl="0" w:tplc="C2A839C8">
      <w:start w:val="1"/>
      <w:numFmt w:val="upperRoman"/>
      <w:pStyle w:val="Heading1"/>
      <w:lvlText w:val="%1."/>
      <w:lvlJc w:val="left"/>
      <w:pPr>
        <w:tabs>
          <w:tab w:val="num" w:pos="1080"/>
        </w:tabs>
        <w:ind w:left="1080" w:hanging="720"/>
      </w:pPr>
      <w:rPr>
        <w:rFonts w:hint="default"/>
      </w:rPr>
    </w:lvl>
    <w:lvl w:ilvl="1" w:tplc="E78694E4">
      <w:start w:val="1"/>
      <w:numFmt w:val="lowerLetter"/>
      <w:lvlText w:val="%2."/>
      <w:lvlJc w:val="left"/>
      <w:pPr>
        <w:tabs>
          <w:tab w:val="num" w:pos="1440"/>
        </w:tabs>
        <w:ind w:left="1440" w:hanging="360"/>
      </w:pPr>
      <w:rPr>
        <w:rFonts w:hint="default"/>
      </w:rPr>
    </w:lvl>
    <w:lvl w:ilvl="2" w:tplc="7F90293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69037D"/>
    <w:multiLevelType w:val="hybridMultilevel"/>
    <w:tmpl w:val="4F143F30"/>
    <w:lvl w:ilvl="0" w:tplc="30268034">
      <w:start w:val="7"/>
      <w:numFmt w:val="upperRoman"/>
      <w:lvlText w:val="%1."/>
      <w:lvlJc w:val="left"/>
      <w:pPr>
        <w:tabs>
          <w:tab w:val="num" w:pos="1080"/>
        </w:tabs>
        <w:ind w:left="1080" w:hanging="720"/>
      </w:pPr>
      <w:rPr>
        <w:rFonts w:hint="default"/>
      </w:rPr>
    </w:lvl>
    <w:lvl w:ilvl="1" w:tplc="6BE8FFD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864CFC"/>
    <w:multiLevelType w:val="hybridMultilevel"/>
    <w:tmpl w:val="7152BB00"/>
    <w:lvl w:ilvl="0" w:tplc="A4583CFE">
      <w:start w:val="1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BE0AED"/>
    <w:multiLevelType w:val="hybridMultilevel"/>
    <w:tmpl w:val="27CE7122"/>
    <w:lvl w:ilvl="0" w:tplc="48BCB160">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3222AA2"/>
    <w:multiLevelType w:val="hybridMultilevel"/>
    <w:tmpl w:val="B178FC14"/>
    <w:lvl w:ilvl="0" w:tplc="E098DC58">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342764B"/>
    <w:multiLevelType w:val="hybridMultilevel"/>
    <w:tmpl w:val="3A74061A"/>
    <w:lvl w:ilvl="0" w:tplc="77161CDA">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11364D"/>
    <w:multiLevelType w:val="hybridMultilevel"/>
    <w:tmpl w:val="1A1CF996"/>
    <w:lvl w:ilvl="0" w:tplc="09183D18">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7B2E5D"/>
    <w:multiLevelType w:val="hybridMultilevel"/>
    <w:tmpl w:val="0290A236"/>
    <w:lvl w:ilvl="0" w:tplc="F1A62086">
      <w:start w:val="5"/>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77C7F37"/>
    <w:multiLevelType w:val="hybridMultilevel"/>
    <w:tmpl w:val="99445AB0"/>
    <w:lvl w:ilvl="0" w:tplc="5774811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5AD8676B"/>
    <w:multiLevelType w:val="hybridMultilevel"/>
    <w:tmpl w:val="930A80BE"/>
    <w:lvl w:ilvl="0" w:tplc="30EEA8EA">
      <w:start w:val="1"/>
      <w:numFmt w:val="upperRoman"/>
      <w:lvlText w:val="%1."/>
      <w:lvlJc w:val="left"/>
      <w:pPr>
        <w:tabs>
          <w:tab w:val="num" w:pos="1215"/>
        </w:tabs>
        <w:ind w:left="121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897ACC"/>
    <w:multiLevelType w:val="hybridMultilevel"/>
    <w:tmpl w:val="D0169980"/>
    <w:lvl w:ilvl="0" w:tplc="EC9E31E6">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FF356C"/>
    <w:multiLevelType w:val="hybridMultilevel"/>
    <w:tmpl w:val="12ACA43C"/>
    <w:lvl w:ilvl="0" w:tplc="F080267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76671C74"/>
    <w:multiLevelType w:val="hybridMultilevel"/>
    <w:tmpl w:val="6FE07180"/>
    <w:lvl w:ilvl="0" w:tplc="A3021FDC">
      <w:start w:val="7"/>
      <w:numFmt w:val="upperRoman"/>
      <w:lvlText w:val="%1."/>
      <w:lvlJc w:val="left"/>
      <w:pPr>
        <w:tabs>
          <w:tab w:val="num" w:pos="1350"/>
        </w:tabs>
        <w:ind w:left="1350" w:hanging="720"/>
      </w:pPr>
      <w:rPr>
        <w:rFonts w:hint="default"/>
      </w:rPr>
    </w:lvl>
    <w:lvl w:ilvl="1" w:tplc="C956A6B0">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7" w15:restartNumberingAfterBreak="0">
    <w:nsid w:val="78582268"/>
    <w:multiLevelType w:val="hybridMultilevel"/>
    <w:tmpl w:val="054814E6"/>
    <w:lvl w:ilvl="0" w:tplc="AC280794">
      <w:start w:val="1"/>
      <w:numFmt w:val="upperRoman"/>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186F60"/>
    <w:multiLevelType w:val="hybridMultilevel"/>
    <w:tmpl w:val="551A2306"/>
    <w:lvl w:ilvl="0" w:tplc="9782ECA6">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9296B49"/>
    <w:multiLevelType w:val="hybridMultilevel"/>
    <w:tmpl w:val="AE52044A"/>
    <w:lvl w:ilvl="0" w:tplc="674AFD86">
      <w:start w:val="10"/>
      <w:numFmt w:val="upperRoman"/>
      <w:lvlText w:val="%1."/>
      <w:lvlJc w:val="left"/>
      <w:pPr>
        <w:tabs>
          <w:tab w:val="num" w:pos="1140"/>
        </w:tabs>
        <w:ind w:left="1140" w:hanging="7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0" w15:restartNumberingAfterBreak="0">
    <w:nsid w:val="7B472518"/>
    <w:multiLevelType w:val="hybridMultilevel"/>
    <w:tmpl w:val="733400B6"/>
    <w:lvl w:ilvl="0" w:tplc="2CEE0D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7CE35F7A"/>
    <w:multiLevelType w:val="hybridMultilevel"/>
    <w:tmpl w:val="3D94D0C4"/>
    <w:lvl w:ilvl="0" w:tplc="47DE6BCE">
      <w:start w:val="1"/>
      <w:numFmt w:val="upp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23"/>
  </w:num>
  <w:num w:numId="3">
    <w:abstractNumId w:val="14"/>
  </w:num>
  <w:num w:numId="4">
    <w:abstractNumId w:val="24"/>
  </w:num>
  <w:num w:numId="5">
    <w:abstractNumId w:val="10"/>
  </w:num>
  <w:num w:numId="6">
    <w:abstractNumId w:val="20"/>
  </w:num>
  <w:num w:numId="7">
    <w:abstractNumId w:val="16"/>
  </w:num>
  <w:num w:numId="8">
    <w:abstractNumId w:val="5"/>
  </w:num>
  <w:num w:numId="9">
    <w:abstractNumId w:val="29"/>
  </w:num>
  <w:num w:numId="10">
    <w:abstractNumId w:val="3"/>
  </w:num>
  <w:num w:numId="11">
    <w:abstractNumId w:val="18"/>
  </w:num>
  <w:num w:numId="12">
    <w:abstractNumId w:val="1"/>
  </w:num>
  <w:num w:numId="13">
    <w:abstractNumId w:val="8"/>
  </w:num>
  <w:num w:numId="14">
    <w:abstractNumId w:val="0"/>
  </w:num>
  <w:num w:numId="15">
    <w:abstractNumId w:val="6"/>
  </w:num>
  <w:num w:numId="16">
    <w:abstractNumId w:val="9"/>
  </w:num>
  <w:num w:numId="17">
    <w:abstractNumId w:val="14"/>
    <w:lvlOverride w:ilvl="0">
      <w:startOverride w:val="5"/>
    </w:lvlOverride>
  </w:num>
  <w:num w:numId="18">
    <w:abstractNumId w:val="14"/>
    <w:lvlOverride w:ilvl="0">
      <w:startOverride w:val="7"/>
    </w:lvlOverride>
  </w:num>
  <w:num w:numId="19">
    <w:abstractNumId w:val="14"/>
    <w:lvlOverride w:ilvl="0">
      <w:startOverride w:val="6"/>
    </w:lvlOverride>
  </w:num>
  <w:num w:numId="20">
    <w:abstractNumId w:val="13"/>
  </w:num>
  <w:num w:numId="21">
    <w:abstractNumId w:val="7"/>
  </w:num>
  <w:num w:numId="22">
    <w:abstractNumId w:val="30"/>
  </w:num>
  <w:num w:numId="23">
    <w:abstractNumId w:val="15"/>
  </w:num>
  <w:num w:numId="24">
    <w:abstractNumId w:val="2"/>
  </w:num>
  <w:num w:numId="25">
    <w:abstractNumId w:val="25"/>
  </w:num>
  <w:num w:numId="26">
    <w:abstractNumId w:val="28"/>
  </w:num>
  <w:num w:numId="27">
    <w:abstractNumId w:val="21"/>
  </w:num>
  <w:num w:numId="28">
    <w:abstractNumId w:val="12"/>
  </w:num>
  <w:num w:numId="29">
    <w:abstractNumId w:val="26"/>
  </w:num>
  <w:num w:numId="30">
    <w:abstractNumId w:val="19"/>
  </w:num>
  <w:num w:numId="31">
    <w:abstractNumId w:val="22"/>
  </w:num>
  <w:num w:numId="32">
    <w:abstractNumId w:val="17"/>
  </w:num>
  <w:num w:numId="33">
    <w:abstractNumId w:val="4"/>
  </w:num>
  <w:num w:numId="34">
    <w:abstractNumId w:val="31"/>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61"/>
    <w:rsid w:val="00000583"/>
    <w:rsid w:val="00001AC3"/>
    <w:rsid w:val="00002231"/>
    <w:rsid w:val="00005342"/>
    <w:rsid w:val="00006AF7"/>
    <w:rsid w:val="00006D9D"/>
    <w:rsid w:val="0000731E"/>
    <w:rsid w:val="00007514"/>
    <w:rsid w:val="00010F97"/>
    <w:rsid w:val="000131FC"/>
    <w:rsid w:val="000161FF"/>
    <w:rsid w:val="00023550"/>
    <w:rsid w:val="00023FC7"/>
    <w:rsid w:val="00026AC8"/>
    <w:rsid w:val="000325AE"/>
    <w:rsid w:val="00032C3A"/>
    <w:rsid w:val="00033BF5"/>
    <w:rsid w:val="00033DD1"/>
    <w:rsid w:val="00037E57"/>
    <w:rsid w:val="00040509"/>
    <w:rsid w:val="00044227"/>
    <w:rsid w:val="00044359"/>
    <w:rsid w:val="000466DE"/>
    <w:rsid w:val="00046D3F"/>
    <w:rsid w:val="00060272"/>
    <w:rsid w:val="00062431"/>
    <w:rsid w:val="00062A57"/>
    <w:rsid w:val="00062E9F"/>
    <w:rsid w:val="00065D95"/>
    <w:rsid w:val="0006771C"/>
    <w:rsid w:val="00067B5C"/>
    <w:rsid w:val="00074819"/>
    <w:rsid w:val="00081F31"/>
    <w:rsid w:val="00084637"/>
    <w:rsid w:val="000871F4"/>
    <w:rsid w:val="00094EE5"/>
    <w:rsid w:val="000A1BAE"/>
    <w:rsid w:val="000A2D7F"/>
    <w:rsid w:val="000A3D78"/>
    <w:rsid w:val="000A5604"/>
    <w:rsid w:val="000B0188"/>
    <w:rsid w:val="000B0F8A"/>
    <w:rsid w:val="000B322B"/>
    <w:rsid w:val="000B4D69"/>
    <w:rsid w:val="000B74C7"/>
    <w:rsid w:val="000B7E49"/>
    <w:rsid w:val="000C0C97"/>
    <w:rsid w:val="000C334F"/>
    <w:rsid w:val="000C3373"/>
    <w:rsid w:val="000C413B"/>
    <w:rsid w:val="000C57A0"/>
    <w:rsid w:val="000C681C"/>
    <w:rsid w:val="000C7718"/>
    <w:rsid w:val="000C79AC"/>
    <w:rsid w:val="000D085B"/>
    <w:rsid w:val="000D1EBA"/>
    <w:rsid w:val="000D72C9"/>
    <w:rsid w:val="000F0114"/>
    <w:rsid w:val="000F42DF"/>
    <w:rsid w:val="000F5056"/>
    <w:rsid w:val="000F5209"/>
    <w:rsid w:val="000F5988"/>
    <w:rsid w:val="000F6653"/>
    <w:rsid w:val="000F7DA5"/>
    <w:rsid w:val="00100BD1"/>
    <w:rsid w:val="001072A7"/>
    <w:rsid w:val="001117AB"/>
    <w:rsid w:val="00113BC7"/>
    <w:rsid w:val="001141D9"/>
    <w:rsid w:val="001216BE"/>
    <w:rsid w:val="001221C5"/>
    <w:rsid w:val="00123349"/>
    <w:rsid w:val="00124387"/>
    <w:rsid w:val="00126AAB"/>
    <w:rsid w:val="00130A77"/>
    <w:rsid w:val="001310BE"/>
    <w:rsid w:val="001352D0"/>
    <w:rsid w:val="00135879"/>
    <w:rsid w:val="00136E70"/>
    <w:rsid w:val="001375C1"/>
    <w:rsid w:val="001436AC"/>
    <w:rsid w:val="0014508A"/>
    <w:rsid w:val="00145256"/>
    <w:rsid w:val="00146DE6"/>
    <w:rsid w:val="00151227"/>
    <w:rsid w:val="00151F5B"/>
    <w:rsid w:val="00152775"/>
    <w:rsid w:val="001557C1"/>
    <w:rsid w:val="00161721"/>
    <w:rsid w:val="00163DEC"/>
    <w:rsid w:val="00170B3A"/>
    <w:rsid w:val="00171FB7"/>
    <w:rsid w:val="001729DA"/>
    <w:rsid w:val="00172F9C"/>
    <w:rsid w:val="0017368B"/>
    <w:rsid w:val="00174041"/>
    <w:rsid w:val="001773DD"/>
    <w:rsid w:val="00181CDA"/>
    <w:rsid w:val="0018210B"/>
    <w:rsid w:val="001823D6"/>
    <w:rsid w:val="00182831"/>
    <w:rsid w:val="00183D13"/>
    <w:rsid w:val="00184079"/>
    <w:rsid w:val="001844C5"/>
    <w:rsid w:val="001846C5"/>
    <w:rsid w:val="001867B8"/>
    <w:rsid w:val="00187463"/>
    <w:rsid w:val="00187C09"/>
    <w:rsid w:val="00191A39"/>
    <w:rsid w:val="00191DD2"/>
    <w:rsid w:val="00194226"/>
    <w:rsid w:val="00194BDA"/>
    <w:rsid w:val="00195E8A"/>
    <w:rsid w:val="0019763F"/>
    <w:rsid w:val="001A265A"/>
    <w:rsid w:val="001A3D3D"/>
    <w:rsid w:val="001A5949"/>
    <w:rsid w:val="001B1335"/>
    <w:rsid w:val="001B36C4"/>
    <w:rsid w:val="001B6F62"/>
    <w:rsid w:val="001B7A2E"/>
    <w:rsid w:val="001B7D28"/>
    <w:rsid w:val="001B7DCC"/>
    <w:rsid w:val="001C0B3C"/>
    <w:rsid w:val="001C5532"/>
    <w:rsid w:val="001C5566"/>
    <w:rsid w:val="001C7044"/>
    <w:rsid w:val="001D42CC"/>
    <w:rsid w:val="001D7232"/>
    <w:rsid w:val="001E6563"/>
    <w:rsid w:val="001E794D"/>
    <w:rsid w:val="001F2689"/>
    <w:rsid w:val="001F3435"/>
    <w:rsid w:val="001F6C05"/>
    <w:rsid w:val="001F77A5"/>
    <w:rsid w:val="002018A6"/>
    <w:rsid w:val="002043DA"/>
    <w:rsid w:val="002043F0"/>
    <w:rsid w:val="00204F46"/>
    <w:rsid w:val="00210667"/>
    <w:rsid w:val="0021253F"/>
    <w:rsid w:val="0021480C"/>
    <w:rsid w:val="00214FBB"/>
    <w:rsid w:val="00217E80"/>
    <w:rsid w:val="00221A27"/>
    <w:rsid w:val="00221A68"/>
    <w:rsid w:val="0022328F"/>
    <w:rsid w:val="002237FD"/>
    <w:rsid w:val="00225D6E"/>
    <w:rsid w:val="002310FE"/>
    <w:rsid w:val="002311A4"/>
    <w:rsid w:val="0023179A"/>
    <w:rsid w:val="002349C0"/>
    <w:rsid w:val="00241865"/>
    <w:rsid w:val="00241B96"/>
    <w:rsid w:val="0024355E"/>
    <w:rsid w:val="00243C63"/>
    <w:rsid w:val="002539FB"/>
    <w:rsid w:val="002609C4"/>
    <w:rsid w:val="00262F41"/>
    <w:rsid w:val="002649E6"/>
    <w:rsid w:val="00264CE0"/>
    <w:rsid w:val="00265789"/>
    <w:rsid w:val="002704D7"/>
    <w:rsid w:val="00270B1C"/>
    <w:rsid w:val="002727C9"/>
    <w:rsid w:val="00272E42"/>
    <w:rsid w:val="00274083"/>
    <w:rsid w:val="0027597D"/>
    <w:rsid w:val="00276C54"/>
    <w:rsid w:val="002772C6"/>
    <w:rsid w:val="00284604"/>
    <w:rsid w:val="00286130"/>
    <w:rsid w:val="00287B85"/>
    <w:rsid w:val="00287F84"/>
    <w:rsid w:val="00291574"/>
    <w:rsid w:val="00294634"/>
    <w:rsid w:val="00294C47"/>
    <w:rsid w:val="00295BE4"/>
    <w:rsid w:val="00295FD0"/>
    <w:rsid w:val="002969D5"/>
    <w:rsid w:val="00296C7A"/>
    <w:rsid w:val="002979C7"/>
    <w:rsid w:val="00297E47"/>
    <w:rsid w:val="002A04D9"/>
    <w:rsid w:val="002A1527"/>
    <w:rsid w:val="002A5060"/>
    <w:rsid w:val="002A5B3E"/>
    <w:rsid w:val="002A5BE9"/>
    <w:rsid w:val="002B10EC"/>
    <w:rsid w:val="002B12C4"/>
    <w:rsid w:val="002B4811"/>
    <w:rsid w:val="002B7E86"/>
    <w:rsid w:val="002C2C0B"/>
    <w:rsid w:val="002D7076"/>
    <w:rsid w:val="002E03D8"/>
    <w:rsid w:val="002E2F72"/>
    <w:rsid w:val="002E4516"/>
    <w:rsid w:val="002F6E5C"/>
    <w:rsid w:val="002F78D0"/>
    <w:rsid w:val="00303AC8"/>
    <w:rsid w:val="003055FF"/>
    <w:rsid w:val="00310824"/>
    <w:rsid w:val="00320F4B"/>
    <w:rsid w:val="00322211"/>
    <w:rsid w:val="00326C2F"/>
    <w:rsid w:val="00327D37"/>
    <w:rsid w:val="00332570"/>
    <w:rsid w:val="003406C6"/>
    <w:rsid w:val="00340A20"/>
    <w:rsid w:val="00343DF3"/>
    <w:rsid w:val="0034557D"/>
    <w:rsid w:val="003564A0"/>
    <w:rsid w:val="00356B2A"/>
    <w:rsid w:val="00361A42"/>
    <w:rsid w:val="0036469F"/>
    <w:rsid w:val="00365ADC"/>
    <w:rsid w:val="00365BB2"/>
    <w:rsid w:val="00365F84"/>
    <w:rsid w:val="0037016D"/>
    <w:rsid w:val="003720FD"/>
    <w:rsid w:val="00373082"/>
    <w:rsid w:val="003745CA"/>
    <w:rsid w:val="00374819"/>
    <w:rsid w:val="00377998"/>
    <w:rsid w:val="003841C4"/>
    <w:rsid w:val="00391F75"/>
    <w:rsid w:val="00393A4D"/>
    <w:rsid w:val="00394D5E"/>
    <w:rsid w:val="00395F15"/>
    <w:rsid w:val="00397048"/>
    <w:rsid w:val="003A22CC"/>
    <w:rsid w:val="003B0571"/>
    <w:rsid w:val="003B30A8"/>
    <w:rsid w:val="003B35B6"/>
    <w:rsid w:val="003B39EB"/>
    <w:rsid w:val="003B783C"/>
    <w:rsid w:val="003C0918"/>
    <w:rsid w:val="003C36A9"/>
    <w:rsid w:val="003C4C30"/>
    <w:rsid w:val="003C650F"/>
    <w:rsid w:val="003C66D6"/>
    <w:rsid w:val="003C7AB1"/>
    <w:rsid w:val="003D1A78"/>
    <w:rsid w:val="003D2738"/>
    <w:rsid w:val="003E1121"/>
    <w:rsid w:val="003E293C"/>
    <w:rsid w:val="003E47C1"/>
    <w:rsid w:val="003F34CC"/>
    <w:rsid w:val="003F60CD"/>
    <w:rsid w:val="003F7632"/>
    <w:rsid w:val="0040633D"/>
    <w:rsid w:val="00406B34"/>
    <w:rsid w:val="00410058"/>
    <w:rsid w:val="00412E84"/>
    <w:rsid w:val="004144E9"/>
    <w:rsid w:val="00414D1F"/>
    <w:rsid w:val="00416F99"/>
    <w:rsid w:val="0043083D"/>
    <w:rsid w:val="00431E8E"/>
    <w:rsid w:val="00432191"/>
    <w:rsid w:val="00434F70"/>
    <w:rsid w:val="0043598D"/>
    <w:rsid w:val="00436D8F"/>
    <w:rsid w:val="00440492"/>
    <w:rsid w:val="00440A0F"/>
    <w:rsid w:val="00442B5C"/>
    <w:rsid w:val="0044336E"/>
    <w:rsid w:val="00443F30"/>
    <w:rsid w:val="00451AC9"/>
    <w:rsid w:val="004560CA"/>
    <w:rsid w:val="00461188"/>
    <w:rsid w:val="004653EA"/>
    <w:rsid w:val="00466E22"/>
    <w:rsid w:val="00467725"/>
    <w:rsid w:val="004677B6"/>
    <w:rsid w:val="004679D2"/>
    <w:rsid w:val="004712FA"/>
    <w:rsid w:val="0047515E"/>
    <w:rsid w:val="004814A0"/>
    <w:rsid w:val="0048180A"/>
    <w:rsid w:val="0048786C"/>
    <w:rsid w:val="00491B36"/>
    <w:rsid w:val="00495CCB"/>
    <w:rsid w:val="00496652"/>
    <w:rsid w:val="00496C70"/>
    <w:rsid w:val="004A37E1"/>
    <w:rsid w:val="004A79AA"/>
    <w:rsid w:val="004B0E0F"/>
    <w:rsid w:val="004B2E0B"/>
    <w:rsid w:val="004B4686"/>
    <w:rsid w:val="004B4B84"/>
    <w:rsid w:val="004C160A"/>
    <w:rsid w:val="004C1D1A"/>
    <w:rsid w:val="004C4499"/>
    <w:rsid w:val="004C6C9E"/>
    <w:rsid w:val="004D26DB"/>
    <w:rsid w:val="004D397E"/>
    <w:rsid w:val="004D6300"/>
    <w:rsid w:val="004E1DBC"/>
    <w:rsid w:val="004E2327"/>
    <w:rsid w:val="004E5226"/>
    <w:rsid w:val="004E5AC1"/>
    <w:rsid w:val="004F06D0"/>
    <w:rsid w:val="004F11ED"/>
    <w:rsid w:val="004F47EE"/>
    <w:rsid w:val="004F6AC0"/>
    <w:rsid w:val="00503877"/>
    <w:rsid w:val="00506EBA"/>
    <w:rsid w:val="00511629"/>
    <w:rsid w:val="00512764"/>
    <w:rsid w:val="00512988"/>
    <w:rsid w:val="00514C28"/>
    <w:rsid w:val="00520305"/>
    <w:rsid w:val="005208FF"/>
    <w:rsid w:val="00522733"/>
    <w:rsid w:val="00522AEE"/>
    <w:rsid w:val="00525653"/>
    <w:rsid w:val="005270A0"/>
    <w:rsid w:val="005273BA"/>
    <w:rsid w:val="00531ABF"/>
    <w:rsid w:val="00535D02"/>
    <w:rsid w:val="00535EA1"/>
    <w:rsid w:val="0054157D"/>
    <w:rsid w:val="00543B81"/>
    <w:rsid w:val="005444BF"/>
    <w:rsid w:val="005619E2"/>
    <w:rsid w:val="0056248A"/>
    <w:rsid w:val="005640AB"/>
    <w:rsid w:val="0056427E"/>
    <w:rsid w:val="0056487C"/>
    <w:rsid w:val="00567B71"/>
    <w:rsid w:val="0057241F"/>
    <w:rsid w:val="005777CD"/>
    <w:rsid w:val="00580829"/>
    <w:rsid w:val="00582B24"/>
    <w:rsid w:val="00583172"/>
    <w:rsid w:val="00583E3F"/>
    <w:rsid w:val="005879DC"/>
    <w:rsid w:val="00587D0C"/>
    <w:rsid w:val="00590116"/>
    <w:rsid w:val="00591B4C"/>
    <w:rsid w:val="00593FF3"/>
    <w:rsid w:val="00595EB3"/>
    <w:rsid w:val="005A17A5"/>
    <w:rsid w:val="005A17C5"/>
    <w:rsid w:val="005A28A0"/>
    <w:rsid w:val="005A6DE4"/>
    <w:rsid w:val="005A6E6A"/>
    <w:rsid w:val="005B02CF"/>
    <w:rsid w:val="005B1FB9"/>
    <w:rsid w:val="005B3F22"/>
    <w:rsid w:val="005C2256"/>
    <w:rsid w:val="005C25AD"/>
    <w:rsid w:val="005C6489"/>
    <w:rsid w:val="005C6BEC"/>
    <w:rsid w:val="005D0BA8"/>
    <w:rsid w:val="005D140D"/>
    <w:rsid w:val="005D2F26"/>
    <w:rsid w:val="005D64B8"/>
    <w:rsid w:val="005D759E"/>
    <w:rsid w:val="005D7FD9"/>
    <w:rsid w:val="005E0253"/>
    <w:rsid w:val="005E0B1E"/>
    <w:rsid w:val="005E1E84"/>
    <w:rsid w:val="005E380D"/>
    <w:rsid w:val="005E3985"/>
    <w:rsid w:val="005E5B18"/>
    <w:rsid w:val="005E6D0E"/>
    <w:rsid w:val="005E6D3D"/>
    <w:rsid w:val="005F2045"/>
    <w:rsid w:val="005F2CAD"/>
    <w:rsid w:val="005F2E6C"/>
    <w:rsid w:val="00602068"/>
    <w:rsid w:val="006034F2"/>
    <w:rsid w:val="00604043"/>
    <w:rsid w:val="00606685"/>
    <w:rsid w:val="006078DA"/>
    <w:rsid w:val="00610201"/>
    <w:rsid w:val="00610620"/>
    <w:rsid w:val="00611061"/>
    <w:rsid w:val="0061378F"/>
    <w:rsid w:val="00613930"/>
    <w:rsid w:val="00613958"/>
    <w:rsid w:val="0061443A"/>
    <w:rsid w:val="0062240D"/>
    <w:rsid w:val="006235C6"/>
    <w:rsid w:val="006256E6"/>
    <w:rsid w:val="0063255C"/>
    <w:rsid w:val="00635EFC"/>
    <w:rsid w:val="00636E06"/>
    <w:rsid w:val="006413D8"/>
    <w:rsid w:val="00641EEA"/>
    <w:rsid w:val="00645CB8"/>
    <w:rsid w:val="00646012"/>
    <w:rsid w:val="00647392"/>
    <w:rsid w:val="0065514B"/>
    <w:rsid w:val="006621BA"/>
    <w:rsid w:val="00663B4F"/>
    <w:rsid w:val="00665728"/>
    <w:rsid w:val="0067318C"/>
    <w:rsid w:val="00675CD5"/>
    <w:rsid w:val="006800B0"/>
    <w:rsid w:val="0068264B"/>
    <w:rsid w:val="00682BD6"/>
    <w:rsid w:val="006836FF"/>
    <w:rsid w:val="00683F88"/>
    <w:rsid w:val="0069173B"/>
    <w:rsid w:val="00695CF5"/>
    <w:rsid w:val="006966F6"/>
    <w:rsid w:val="00696814"/>
    <w:rsid w:val="006970A7"/>
    <w:rsid w:val="006A29F0"/>
    <w:rsid w:val="006B0328"/>
    <w:rsid w:val="006B0DF2"/>
    <w:rsid w:val="006B20BF"/>
    <w:rsid w:val="006B3130"/>
    <w:rsid w:val="006B3D5A"/>
    <w:rsid w:val="006C05FD"/>
    <w:rsid w:val="006C58DA"/>
    <w:rsid w:val="006C5C90"/>
    <w:rsid w:val="006D2262"/>
    <w:rsid w:val="006D244E"/>
    <w:rsid w:val="006E0354"/>
    <w:rsid w:val="006E31FF"/>
    <w:rsid w:val="006E49A2"/>
    <w:rsid w:val="006F056B"/>
    <w:rsid w:val="006F5FDF"/>
    <w:rsid w:val="006F5FE8"/>
    <w:rsid w:val="006F6604"/>
    <w:rsid w:val="006F6A47"/>
    <w:rsid w:val="00702A6B"/>
    <w:rsid w:val="007031E4"/>
    <w:rsid w:val="007041EE"/>
    <w:rsid w:val="0070424E"/>
    <w:rsid w:val="007049A9"/>
    <w:rsid w:val="00707BF0"/>
    <w:rsid w:val="0071139F"/>
    <w:rsid w:val="0071426D"/>
    <w:rsid w:val="007322A0"/>
    <w:rsid w:val="0073600F"/>
    <w:rsid w:val="007376D0"/>
    <w:rsid w:val="00737741"/>
    <w:rsid w:val="00747F68"/>
    <w:rsid w:val="007534C2"/>
    <w:rsid w:val="00755182"/>
    <w:rsid w:val="00760545"/>
    <w:rsid w:val="00760943"/>
    <w:rsid w:val="007622F5"/>
    <w:rsid w:val="00762459"/>
    <w:rsid w:val="00763211"/>
    <w:rsid w:val="00770D7D"/>
    <w:rsid w:val="00776F48"/>
    <w:rsid w:val="007837D4"/>
    <w:rsid w:val="00785280"/>
    <w:rsid w:val="00785BCF"/>
    <w:rsid w:val="007902FD"/>
    <w:rsid w:val="00791E59"/>
    <w:rsid w:val="007939AF"/>
    <w:rsid w:val="00794087"/>
    <w:rsid w:val="00795171"/>
    <w:rsid w:val="0079708B"/>
    <w:rsid w:val="00797564"/>
    <w:rsid w:val="007A1090"/>
    <w:rsid w:val="007A1668"/>
    <w:rsid w:val="007B04DE"/>
    <w:rsid w:val="007B15BC"/>
    <w:rsid w:val="007B7626"/>
    <w:rsid w:val="007C13D0"/>
    <w:rsid w:val="007C14FA"/>
    <w:rsid w:val="007C20A1"/>
    <w:rsid w:val="007C5B24"/>
    <w:rsid w:val="007C5CCB"/>
    <w:rsid w:val="007C6B4B"/>
    <w:rsid w:val="007D6B1C"/>
    <w:rsid w:val="007D6E2C"/>
    <w:rsid w:val="007E2AC5"/>
    <w:rsid w:val="007E3F0E"/>
    <w:rsid w:val="007E7BFE"/>
    <w:rsid w:val="007F0BED"/>
    <w:rsid w:val="007F1DB5"/>
    <w:rsid w:val="007F2F27"/>
    <w:rsid w:val="007F4461"/>
    <w:rsid w:val="007F494A"/>
    <w:rsid w:val="008013EC"/>
    <w:rsid w:val="00802094"/>
    <w:rsid w:val="00810534"/>
    <w:rsid w:val="00810DB1"/>
    <w:rsid w:val="00812BEA"/>
    <w:rsid w:val="00815696"/>
    <w:rsid w:val="00817A3F"/>
    <w:rsid w:val="00817BAF"/>
    <w:rsid w:val="00821B6D"/>
    <w:rsid w:val="00831EC5"/>
    <w:rsid w:val="008326E6"/>
    <w:rsid w:val="00832B39"/>
    <w:rsid w:val="00837461"/>
    <w:rsid w:val="00847317"/>
    <w:rsid w:val="008517B6"/>
    <w:rsid w:val="00851A2F"/>
    <w:rsid w:val="00852256"/>
    <w:rsid w:val="008526F5"/>
    <w:rsid w:val="008548DC"/>
    <w:rsid w:val="008602CA"/>
    <w:rsid w:val="00861ABF"/>
    <w:rsid w:val="008629E6"/>
    <w:rsid w:val="008637C1"/>
    <w:rsid w:val="00865522"/>
    <w:rsid w:val="008710F4"/>
    <w:rsid w:val="00874278"/>
    <w:rsid w:val="00881128"/>
    <w:rsid w:val="0088254C"/>
    <w:rsid w:val="00886A93"/>
    <w:rsid w:val="00891233"/>
    <w:rsid w:val="008949EA"/>
    <w:rsid w:val="00897D90"/>
    <w:rsid w:val="008A472A"/>
    <w:rsid w:val="008A6219"/>
    <w:rsid w:val="008B0C11"/>
    <w:rsid w:val="008B3927"/>
    <w:rsid w:val="008B39AC"/>
    <w:rsid w:val="008B5487"/>
    <w:rsid w:val="008C0D9A"/>
    <w:rsid w:val="008C1CEE"/>
    <w:rsid w:val="008C277C"/>
    <w:rsid w:val="008C3420"/>
    <w:rsid w:val="008C3821"/>
    <w:rsid w:val="008C4AA3"/>
    <w:rsid w:val="008D76D6"/>
    <w:rsid w:val="008E2A6A"/>
    <w:rsid w:val="008E32B9"/>
    <w:rsid w:val="008E43C5"/>
    <w:rsid w:val="008E6E00"/>
    <w:rsid w:val="008E6F4B"/>
    <w:rsid w:val="008E7892"/>
    <w:rsid w:val="008F07A8"/>
    <w:rsid w:val="008F55B6"/>
    <w:rsid w:val="008F62CD"/>
    <w:rsid w:val="008F6814"/>
    <w:rsid w:val="008F726E"/>
    <w:rsid w:val="009013A3"/>
    <w:rsid w:val="00901DFF"/>
    <w:rsid w:val="00904240"/>
    <w:rsid w:val="00904B61"/>
    <w:rsid w:val="00910CFC"/>
    <w:rsid w:val="009110F8"/>
    <w:rsid w:val="0091411B"/>
    <w:rsid w:val="00914B16"/>
    <w:rsid w:val="00914F3B"/>
    <w:rsid w:val="009160C1"/>
    <w:rsid w:val="00921F29"/>
    <w:rsid w:val="009224C9"/>
    <w:rsid w:val="0092299A"/>
    <w:rsid w:val="00922F36"/>
    <w:rsid w:val="00924382"/>
    <w:rsid w:val="009321D8"/>
    <w:rsid w:val="009323C9"/>
    <w:rsid w:val="0093268C"/>
    <w:rsid w:val="009345B0"/>
    <w:rsid w:val="00934B5B"/>
    <w:rsid w:val="00936521"/>
    <w:rsid w:val="00937994"/>
    <w:rsid w:val="009407E6"/>
    <w:rsid w:val="00951A67"/>
    <w:rsid w:val="00952DF1"/>
    <w:rsid w:val="009547B4"/>
    <w:rsid w:val="00955918"/>
    <w:rsid w:val="00956111"/>
    <w:rsid w:val="009561E7"/>
    <w:rsid w:val="00957749"/>
    <w:rsid w:val="009602E9"/>
    <w:rsid w:val="00963A2B"/>
    <w:rsid w:val="00963B51"/>
    <w:rsid w:val="009663D3"/>
    <w:rsid w:val="00966D58"/>
    <w:rsid w:val="009719C8"/>
    <w:rsid w:val="00971B4B"/>
    <w:rsid w:val="00971FEE"/>
    <w:rsid w:val="009751B1"/>
    <w:rsid w:val="0097729D"/>
    <w:rsid w:val="00977C30"/>
    <w:rsid w:val="00982638"/>
    <w:rsid w:val="0098408E"/>
    <w:rsid w:val="00992C25"/>
    <w:rsid w:val="009A03DB"/>
    <w:rsid w:val="009A09C9"/>
    <w:rsid w:val="009A11FB"/>
    <w:rsid w:val="009A2111"/>
    <w:rsid w:val="009A278B"/>
    <w:rsid w:val="009A330D"/>
    <w:rsid w:val="009A5BF0"/>
    <w:rsid w:val="009A5F21"/>
    <w:rsid w:val="009A7022"/>
    <w:rsid w:val="009A7243"/>
    <w:rsid w:val="009A7B10"/>
    <w:rsid w:val="009B0262"/>
    <w:rsid w:val="009B0301"/>
    <w:rsid w:val="009B09BA"/>
    <w:rsid w:val="009B2934"/>
    <w:rsid w:val="009B34C3"/>
    <w:rsid w:val="009C07DC"/>
    <w:rsid w:val="009C4818"/>
    <w:rsid w:val="009C5995"/>
    <w:rsid w:val="009C7EE5"/>
    <w:rsid w:val="009D03F2"/>
    <w:rsid w:val="009D2980"/>
    <w:rsid w:val="009E0B5C"/>
    <w:rsid w:val="009E254F"/>
    <w:rsid w:val="009E2F34"/>
    <w:rsid w:val="009E7883"/>
    <w:rsid w:val="009F1100"/>
    <w:rsid w:val="009F4ABC"/>
    <w:rsid w:val="009F7177"/>
    <w:rsid w:val="00A008AF"/>
    <w:rsid w:val="00A05AFB"/>
    <w:rsid w:val="00A10AA9"/>
    <w:rsid w:val="00A134AB"/>
    <w:rsid w:val="00A17BC8"/>
    <w:rsid w:val="00A17CA1"/>
    <w:rsid w:val="00A2221A"/>
    <w:rsid w:val="00A2431D"/>
    <w:rsid w:val="00A2779E"/>
    <w:rsid w:val="00A31246"/>
    <w:rsid w:val="00A31273"/>
    <w:rsid w:val="00A3280A"/>
    <w:rsid w:val="00A37832"/>
    <w:rsid w:val="00A416C8"/>
    <w:rsid w:val="00A42700"/>
    <w:rsid w:val="00A509D2"/>
    <w:rsid w:val="00A52FE4"/>
    <w:rsid w:val="00A53F39"/>
    <w:rsid w:val="00A55E11"/>
    <w:rsid w:val="00A60B32"/>
    <w:rsid w:val="00A71961"/>
    <w:rsid w:val="00A72D78"/>
    <w:rsid w:val="00A73975"/>
    <w:rsid w:val="00A7633D"/>
    <w:rsid w:val="00A7669A"/>
    <w:rsid w:val="00A77BE3"/>
    <w:rsid w:val="00A87A9D"/>
    <w:rsid w:val="00A91550"/>
    <w:rsid w:val="00A91FD6"/>
    <w:rsid w:val="00A947E5"/>
    <w:rsid w:val="00A955C4"/>
    <w:rsid w:val="00A958A6"/>
    <w:rsid w:val="00A9759F"/>
    <w:rsid w:val="00A97A11"/>
    <w:rsid w:val="00AA0B2F"/>
    <w:rsid w:val="00AA1507"/>
    <w:rsid w:val="00AA6E5F"/>
    <w:rsid w:val="00AA6F5B"/>
    <w:rsid w:val="00AB3C86"/>
    <w:rsid w:val="00AB43C1"/>
    <w:rsid w:val="00AB4FC9"/>
    <w:rsid w:val="00AB6379"/>
    <w:rsid w:val="00AC01A4"/>
    <w:rsid w:val="00AD0F30"/>
    <w:rsid w:val="00AD0FB8"/>
    <w:rsid w:val="00AD4C87"/>
    <w:rsid w:val="00AD55FB"/>
    <w:rsid w:val="00AD6223"/>
    <w:rsid w:val="00AD6E4F"/>
    <w:rsid w:val="00AE0C01"/>
    <w:rsid w:val="00AE2BE0"/>
    <w:rsid w:val="00AE3E78"/>
    <w:rsid w:val="00AF187C"/>
    <w:rsid w:val="00AF35C5"/>
    <w:rsid w:val="00AF7318"/>
    <w:rsid w:val="00B015CE"/>
    <w:rsid w:val="00B01CC7"/>
    <w:rsid w:val="00B075D9"/>
    <w:rsid w:val="00B07DA9"/>
    <w:rsid w:val="00B10AE8"/>
    <w:rsid w:val="00B16DAF"/>
    <w:rsid w:val="00B17066"/>
    <w:rsid w:val="00B20D72"/>
    <w:rsid w:val="00B20FFA"/>
    <w:rsid w:val="00B27D76"/>
    <w:rsid w:val="00B27E46"/>
    <w:rsid w:val="00B33607"/>
    <w:rsid w:val="00B35B63"/>
    <w:rsid w:val="00B41482"/>
    <w:rsid w:val="00B4337B"/>
    <w:rsid w:val="00B43F19"/>
    <w:rsid w:val="00B466C1"/>
    <w:rsid w:val="00B478B3"/>
    <w:rsid w:val="00B53EFA"/>
    <w:rsid w:val="00B54274"/>
    <w:rsid w:val="00B54F7A"/>
    <w:rsid w:val="00B61E27"/>
    <w:rsid w:val="00B63CF0"/>
    <w:rsid w:val="00B64F9A"/>
    <w:rsid w:val="00B669F3"/>
    <w:rsid w:val="00B7127B"/>
    <w:rsid w:val="00B72431"/>
    <w:rsid w:val="00B73B71"/>
    <w:rsid w:val="00B76E9E"/>
    <w:rsid w:val="00B77D7F"/>
    <w:rsid w:val="00B82DE9"/>
    <w:rsid w:val="00B83276"/>
    <w:rsid w:val="00B8733D"/>
    <w:rsid w:val="00B9205D"/>
    <w:rsid w:val="00B924C3"/>
    <w:rsid w:val="00B96CBD"/>
    <w:rsid w:val="00BA0786"/>
    <w:rsid w:val="00BA5E62"/>
    <w:rsid w:val="00BB03AF"/>
    <w:rsid w:val="00BB2853"/>
    <w:rsid w:val="00BB286B"/>
    <w:rsid w:val="00BB3ED1"/>
    <w:rsid w:val="00BB705D"/>
    <w:rsid w:val="00BB788E"/>
    <w:rsid w:val="00BB7BB8"/>
    <w:rsid w:val="00BC133A"/>
    <w:rsid w:val="00BC2A8F"/>
    <w:rsid w:val="00BC4B7F"/>
    <w:rsid w:val="00BC4F30"/>
    <w:rsid w:val="00BD1F30"/>
    <w:rsid w:val="00BD25DE"/>
    <w:rsid w:val="00BD3954"/>
    <w:rsid w:val="00BE0378"/>
    <w:rsid w:val="00BE2021"/>
    <w:rsid w:val="00BE26D7"/>
    <w:rsid w:val="00BE3B37"/>
    <w:rsid w:val="00BE4D7F"/>
    <w:rsid w:val="00BF2685"/>
    <w:rsid w:val="00BF27B2"/>
    <w:rsid w:val="00BF5D94"/>
    <w:rsid w:val="00BF5FE9"/>
    <w:rsid w:val="00C00148"/>
    <w:rsid w:val="00C00C04"/>
    <w:rsid w:val="00C01AFA"/>
    <w:rsid w:val="00C1061C"/>
    <w:rsid w:val="00C10C9A"/>
    <w:rsid w:val="00C20F36"/>
    <w:rsid w:val="00C21CE2"/>
    <w:rsid w:val="00C245B1"/>
    <w:rsid w:val="00C26D25"/>
    <w:rsid w:val="00C30108"/>
    <w:rsid w:val="00C31F14"/>
    <w:rsid w:val="00C31F54"/>
    <w:rsid w:val="00C34B14"/>
    <w:rsid w:val="00C34B91"/>
    <w:rsid w:val="00C360C6"/>
    <w:rsid w:val="00C36A2B"/>
    <w:rsid w:val="00C411AA"/>
    <w:rsid w:val="00C43C09"/>
    <w:rsid w:val="00C501D5"/>
    <w:rsid w:val="00C511C7"/>
    <w:rsid w:val="00C5354E"/>
    <w:rsid w:val="00C547A3"/>
    <w:rsid w:val="00C5761A"/>
    <w:rsid w:val="00C61052"/>
    <w:rsid w:val="00C6155A"/>
    <w:rsid w:val="00C66B17"/>
    <w:rsid w:val="00C67D1B"/>
    <w:rsid w:val="00C704B3"/>
    <w:rsid w:val="00C708A4"/>
    <w:rsid w:val="00C74082"/>
    <w:rsid w:val="00C8100D"/>
    <w:rsid w:val="00C8101B"/>
    <w:rsid w:val="00C84EEE"/>
    <w:rsid w:val="00C854A0"/>
    <w:rsid w:val="00C85F4C"/>
    <w:rsid w:val="00C86395"/>
    <w:rsid w:val="00C908BA"/>
    <w:rsid w:val="00C90C0F"/>
    <w:rsid w:val="00C923E0"/>
    <w:rsid w:val="00C9473D"/>
    <w:rsid w:val="00C96F2F"/>
    <w:rsid w:val="00CA2ABD"/>
    <w:rsid w:val="00CA6F5A"/>
    <w:rsid w:val="00CB4901"/>
    <w:rsid w:val="00CC186C"/>
    <w:rsid w:val="00CC2082"/>
    <w:rsid w:val="00CC331C"/>
    <w:rsid w:val="00CC3DAE"/>
    <w:rsid w:val="00CC4E86"/>
    <w:rsid w:val="00CD2326"/>
    <w:rsid w:val="00CD50E7"/>
    <w:rsid w:val="00CD6433"/>
    <w:rsid w:val="00CE0A9F"/>
    <w:rsid w:val="00CE389C"/>
    <w:rsid w:val="00CE3BA7"/>
    <w:rsid w:val="00CF036C"/>
    <w:rsid w:val="00CF130F"/>
    <w:rsid w:val="00CF2CEE"/>
    <w:rsid w:val="00CF4AC7"/>
    <w:rsid w:val="00CF56D2"/>
    <w:rsid w:val="00CF5E6A"/>
    <w:rsid w:val="00CF7B81"/>
    <w:rsid w:val="00D02767"/>
    <w:rsid w:val="00D04190"/>
    <w:rsid w:val="00D0564D"/>
    <w:rsid w:val="00D10DC5"/>
    <w:rsid w:val="00D15FF8"/>
    <w:rsid w:val="00D20018"/>
    <w:rsid w:val="00D21F81"/>
    <w:rsid w:val="00D2302B"/>
    <w:rsid w:val="00D241B7"/>
    <w:rsid w:val="00D30788"/>
    <w:rsid w:val="00D30CA6"/>
    <w:rsid w:val="00D321B4"/>
    <w:rsid w:val="00D3235F"/>
    <w:rsid w:val="00D343C6"/>
    <w:rsid w:val="00D3553A"/>
    <w:rsid w:val="00D35B16"/>
    <w:rsid w:val="00D375DC"/>
    <w:rsid w:val="00D37B6C"/>
    <w:rsid w:val="00D41543"/>
    <w:rsid w:val="00D42A57"/>
    <w:rsid w:val="00D43B4A"/>
    <w:rsid w:val="00D455B8"/>
    <w:rsid w:val="00D56042"/>
    <w:rsid w:val="00D56065"/>
    <w:rsid w:val="00D5631D"/>
    <w:rsid w:val="00D6145D"/>
    <w:rsid w:val="00D63D94"/>
    <w:rsid w:val="00D6545B"/>
    <w:rsid w:val="00D708EF"/>
    <w:rsid w:val="00D70CC1"/>
    <w:rsid w:val="00D75C9F"/>
    <w:rsid w:val="00D768A3"/>
    <w:rsid w:val="00D76D1E"/>
    <w:rsid w:val="00D8010D"/>
    <w:rsid w:val="00D80CE3"/>
    <w:rsid w:val="00D81C03"/>
    <w:rsid w:val="00D90B1F"/>
    <w:rsid w:val="00D9358F"/>
    <w:rsid w:val="00D93AD1"/>
    <w:rsid w:val="00DA0266"/>
    <w:rsid w:val="00DA227B"/>
    <w:rsid w:val="00DA4C7D"/>
    <w:rsid w:val="00DA5923"/>
    <w:rsid w:val="00DA79B5"/>
    <w:rsid w:val="00DB1637"/>
    <w:rsid w:val="00DB6628"/>
    <w:rsid w:val="00DB69A9"/>
    <w:rsid w:val="00DB69F6"/>
    <w:rsid w:val="00DB6C67"/>
    <w:rsid w:val="00DC377C"/>
    <w:rsid w:val="00DC3C8C"/>
    <w:rsid w:val="00DC5328"/>
    <w:rsid w:val="00DC5843"/>
    <w:rsid w:val="00DC63F6"/>
    <w:rsid w:val="00DC666F"/>
    <w:rsid w:val="00DC72D2"/>
    <w:rsid w:val="00DC770B"/>
    <w:rsid w:val="00DC7732"/>
    <w:rsid w:val="00DD1C0B"/>
    <w:rsid w:val="00DD231B"/>
    <w:rsid w:val="00DD5479"/>
    <w:rsid w:val="00DE04A4"/>
    <w:rsid w:val="00DE2EC7"/>
    <w:rsid w:val="00DE2F3C"/>
    <w:rsid w:val="00DE553E"/>
    <w:rsid w:val="00DE6D7C"/>
    <w:rsid w:val="00DE70FA"/>
    <w:rsid w:val="00DE73B3"/>
    <w:rsid w:val="00DF2BB0"/>
    <w:rsid w:val="00DF31F4"/>
    <w:rsid w:val="00DF38D3"/>
    <w:rsid w:val="00DF4994"/>
    <w:rsid w:val="00DF6B3B"/>
    <w:rsid w:val="00E01A5F"/>
    <w:rsid w:val="00E02ED0"/>
    <w:rsid w:val="00E049B8"/>
    <w:rsid w:val="00E051DB"/>
    <w:rsid w:val="00E10992"/>
    <w:rsid w:val="00E112FB"/>
    <w:rsid w:val="00E136EF"/>
    <w:rsid w:val="00E14859"/>
    <w:rsid w:val="00E1662F"/>
    <w:rsid w:val="00E2112E"/>
    <w:rsid w:val="00E23654"/>
    <w:rsid w:val="00E24415"/>
    <w:rsid w:val="00E25C04"/>
    <w:rsid w:val="00E27D68"/>
    <w:rsid w:val="00E31BC0"/>
    <w:rsid w:val="00E34ED0"/>
    <w:rsid w:val="00E3684A"/>
    <w:rsid w:val="00E42678"/>
    <w:rsid w:val="00E4372B"/>
    <w:rsid w:val="00E44DF8"/>
    <w:rsid w:val="00E46329"/>
    <w:rsid w:val="00E4731F"/>
    <w:rsid w:val="00E5006D"/>
    <w:rsid w:val="00E5282F"/>
    <w:rsid w:val="00E549F1"/>
    <w:rsid w:val="00E55E29"/>
    <w:rsid w:val="00E6067B"/>
    <w:rsid w:val="00E6179C"/>
    <w:rsid w:val="00E62C70"/>
    <w:rsid w:val="00E64847"/>
    <w:rsid w:val="00E6518F"/>
    <w:rsid w:val="00E70246"/>
    <w:rsid w:val="00E726B3"/>
    <w:rsid w:val="00E81F45"/>
    <w:rsid w:val="00E823D7"/>
    <w:rsid w:val="00E86CD3"/>
    <w:rsid w:val="00E86D68"/>
    <w:rsid w:val="00E86F17"/>
    <w:rsid w:val="00E9701F"/>
    <w:rsid w:val="00EA01A0"/>
    <w:rsid w:val="00EA1281"/>
    <w:rsid w:val="00EA12D2"/>
    <w:rsid w:val="00EA1D2D"/>
    <w:rsid w:val="00EA37A0"/>
    <w:rsid w:val="00EA4BFC"/>
    <w:rsid w:val="00EB11DE"/>
    <w:rsid w:val="00EB33C4"/>
    <w:rsid w:val="00EB3E06"/>
    <w:rsid w:val="00EB7D6F"/>
    <w:rsid w:val="00EC01E5"/>
    <w:rsid w:val="00EC14F7"/>
    <w:rsid w:val="00EC6BF4"/>
    <w:rsid w:val="00EC6E2C"/>
    <w:rsid w:val="00EC718E"/>
    <w:rsid w:val="00ED3364"/>
    <w:rsid w:val="00ED3579"/>
    <w:rsid w:val="00ED3BFD"/>
    <w:rsid w:val="00ED6D49"/>
    <w:rsid w:val="00ED703C"/>
    <w:rsid w:val="00ED7101"/>
    <w:rsid w:val="00EF084B"/>
    <w:rsid w:val="00EF0F78"/>
    <w:rsid w:val="00EF2A59"/>
    <w:rsid w:val="00EF40BA"/>
    <w:rsid w:val="00EF47E1"/>
    <w:rsid w:val="00EF591A"/>
    <w:rsid w:val="00F003F1"/>
    <w:rsid w:val="00F013A3"/>
    <w:rsid w:val="00F04A6B"/>
    <w:rsid w:val="00F05A04"/>
    <w:rsid w:val="00F065D0"/>
    <w:rsid w:val="00F10039"/>
    <w:rsid w:val="00F1375C"/>
    <w:rsid w:val="00F23104"/>
    <w:rsid w:val="00F241DB"/>
    <w:rsid w:val="00F2457D"/>
    <w:rsid w:val="00F25FCD"/>
    <w:rsid w:val="00F26EA9"/>
    <w:rsid w:val="00F304DA"/>
    <w:rsid w:val="00F3148D"/>
    <w:rsid w:val="00F317B5"/>
    <w:rsid w:val="00F333A5"/>
    <w:rsid w:val="00F34867"/>
    <w:rsid w:val="00F369CF"/>
    <w:rsid w:val="00F40498"/>
    <w:rsid w:val="00F47F65"/>
    <w:rsid w:val="00F533CA"/>
    <w:rsid w:val="00F53445"/>
    <w:rsid w:val="00F628FC"/>
    <w:rsid w:val="00F65DB6"/>
    <w:rsid w:val="00F66D55"/>
    <w:rsid w:val="00F71978"/>
    <w:rsid w:val="00F71D93"/>
    <w:rsid w:val="00F72116"/>
    <w:rsid w:val="00F732EA"/>
    <w:rsid w:val="00F748DF"/>
    <w:rsid w:val="00F7701E"/>
    <w:rsid w:val="00F77F55"/>
    <w:rsid w:val="00F809E3"/>
    <w:rsid w:val="00F8730A"/>
    <w:rsid w:val="00F90D37"/>
    <w:rsid w:val="00F92F2D"/>
    <w:rsid w:val="00FA6834"/>
    <w:rsid w:val="00FB4BC4"/>
    <w:rsid w:val="00FB7719"/>
    <w:rsid w:val="00FC2E80"/>
    <w:rsid w:val="00FC53A2"/>
    <w:rsid w:val="00FC5745"/>
    <w:rsid w:val="00FC574D"/>
    <w:rsid w:val="00FC59FD"/>
    <w:rsid w:val="00FD05D3"/>
    <w:rsid w:val="00FD5FD3"/>
    <w:rsid w:val="00FD7353"/>
    <w:rsid w:val="00FE139F"/>
    <w:rsid w:val="00FE299F"/>
    <w:rsid w:val="00FE2F45"/>
    <w:rsid w:val="00FE342E"/>
    <w:rsid w:val="00FE392B"/>
    <w:rsid w:val="00FE4E4A"/>
    <w:rsid w:val="00FE7E7E"/>
    <w:rsid w:val="00FF0CA9"/>
    <w:rsid w:val="00FF3D2E"/>
    <w:rsid w:val="00FF5287"/>
    <w:rsid w:val="00FF6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B32EB6"/>
  <w15:docId w15:val="{976DE69B-6D07-41CA-8740-02D60F83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DCC"/>
    <w:rPr>
      <w:sz w:val="24"/>
    </w:rPr>
  </w:style>
  <w:style w:type="paragraph" w:styleId="Heading1">
    <w:name w:val="heading 1"/>
    <w:basedOn w:val="Normal"/>
    <w:next w:val="Normal"/>
    <w:qFormat/>
    <w:rsid w:val="001B7DCC"/>
    <w:pPr>
      <w:keepNext/>
      <w:numPr>
        <w:numId w:val="3"/>
      </w:numPr>
      <w:outlineLvl w:val="0"/>
    </w:pPr>
    <w:rPr>
      <w:b/>
      <w:bCs/>
    </w:rPr>
  </w:style>
  <w:style w:type="paragraph" w:styleId="Heading2">
    <w:name w:val="heading 2"/>
    <w:basedOn w:val="Normal"/>
    <w:next w:val="Normal"/>
    <w:qFormat/>
    <w:rsid w:val="001B7DCC"/>
    <w:pPr>
      <w:keepNext/>
      <w:ind w:left="360"/>
      <w:outlineLvl w:val="1"/>
    </w:pPr>
    <w:rPr>
      <w:b/>
      <w:bCs/>
    </w:rPr>
  </w:style>
  <w:style w:type="paragraph" w:styleId="Heading3">
    <w:name w:val="heading 3"/>
    <w:basedOn w:val="Normal"/>
    <w:next w:val="Normal"/>
    <w:qFormat/>
    <w:rsid w:val="001B7DCC"/>
    <w:pPr>
      <w:keepNext/>
      <w:ind w:firstLine="360"/>
      <w:outlineLvl w:val="2"/>
    </w:pPr>
    <w:rPr>
      <w:b/>
      <w:bCs/>
    </w:rPr>
  </w:style>
  <w:style w:type="paragraph" w:styleId="Heading4">
    <w:name w:val="heading 4"/>
    <w:basedOn w:val="Normal"/>
    <w:next w:val="Normal"/>
    <w:qFormat/>
    <w:rsid w:val="001B7DCC"/>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B7DCC"/>
    <w:pPr>
      <w:jc w:val="center"/>
    </w:pPr>
    <w:rPr>
      <w:b/>
      <w:bCs/>
      <w:sz w:val="28"/>
    </w:rPr>
  </w:style>
  <w:style w:type="paragraph" w:styleId="BodyTextIndent">
    <w:name w:val="Body Text Indent"/>
    <w:basedOn w:val="Normal"/>
    <w:rsid w:val="001B7DCC"/>
    <w:pPr>
      <w:ind w:left="360"/>
    </w:pPr>
    <w:rPr>
      <w:sz w:val="20"/>
    </w:rPr>
  </w:style>
  <w:style w:type="paragraph" w:styleId="BalloonText">
    <w:name w:val="Balloon Text"/>
    <w:basedOn w:val="Normal"/>
    <w:semiHidden/>
    <w:rsid w:val="00394D5E"/>
    <w:rPr>
      <w:rFonts w:ascii="Tahoma" w:hAnsi="Tahoma" w:cs="Tahoma"/>
      <w:sz w:val="16"/>
      <w:szCs w:val="16"/>
    </w:rPr>
  </w:style>
  <w:style w:type="paragraph" w:styleId="Header">
    <w:name w:val="header"/>
    <w:basedOn w:val="Normal"/>
    <w:rsid w:val="00C511C7"/>
    <w:pPr>
      <w:tabs>
        <w:tab w:val="center" w:pos="4320"/>
        <w:tab w:val="right" w:pos="8640"/>
      </w:tabs>
    </w:pPr>
  </w:style>
  <w:style w:type="paragraph" w:styleId="Footer">
    <w:name w:val="footer"/>
    <w:basedOn w:val="Normal"/>
    <w:link w:val="FooterChar"/>
    <w:uiPriority w:val="99"/>
    <w:rsid w:val="00C511C7"/>
    <w:pPr>
      <w:tabs>
        <w:tab w:val="center" w:pos="4320"/>
        <w:tab w:val="right" w:pos="8640"/>
      </w:tabs>
    </w:pPr>
  </w:style>
  <w:style w:type="character" w:styleId="PageNumber">
    <w:name w:val="page number"/>
    <w:basedOn w:val="DefaultParagraphFont"/>
    <w:rsid w:val="00B54F7A"/>
  </w:style>
  <w:style w:type="character" w:customStyle="1" w:styleId="FooterChar">
    <w:name w:val="Footer Char"/>
    <w:basedOn w:val="DefaultParagraphFont"/>
    <w:link w:val="Footer"/>
    <w:uiPriority w:val="99"/>
    <w:rsid w:val="00DA227B"/>
    <w:rPr>
      <w:sz w:val="24"/>
    </w:rPr>
  </w:style>
  <w:style w:type="character" w:styleId="Hyperlink">
    <w:name w:val="Hyperlink"/>
    <w:uiPriority w:val="99"/>
    <w:semiHidden/>
    <w:unhideWhenUsed/>
    <w:rsid w:val="00791E5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59645">
      <w:bodyDiv w:val="1"/>
      <w:marLeft w:val="0"/>
      <w:marRight w:val="0"/>
      <w:marTop w:val="0"/>
      <w:marBottom w:val="0"/>
      <w:divBdr>
        <w:top w:val="none" w:sz="0" w:space="0" w:color="auto"/>
        <w:left w:val="none" w:sz="0" w:space="0" w:color="auto"/>
        <w:bottom w:val="none" w:sz="0" w:space="0" w:color="auto"/>
        <w:right w:val="none" w:sz="0" w:space="0" w:color="auto"/>
      </w:divBdr>
    </w:div>
    <w:div w:id="224028420">
      <w:bodyDiv w:val="1"/>
      <w:marLeft w:val="0"/>
      <w:marRight w:val="0"/>
      <w:marTop w:val="0"/>
      <w:marBottom w:val="0"/>
      <w:divBdr>
        <w:top w:val="none" w:sz="0" w:space="0" w:color="auto"/>
        <w:left w:val="none" w:sz="0" w:space="0" w:color="auto"/>
        <w:bottom w:val="none" w:sz="0" w:space="0" w:color="auto"/>
        <w:right w:val="none" w:sz="0" w:space="0" w:color="auto"/>
      </w:divBdr>
    </w:div>
    <w:div w:id="249893028">
      <w:bodyDiv w:val="1"/>
      <w:marLeft w:val="0"/>
      <w:marRight w:val="0"/>
      <w:marTop w:val="0"/>
      <w:marBottom w:val="0"/>
      <w:divBdr>
        <w:top w:val="none" w:sz="0" w:space="0" w:color="auto"/>
        <w:left w:val="none" w:sz="0" w:space="0" w:color="auto"/>
        <w:bottom w:val="none" w:sz="0" w:space="0" w:color="auto"/>
        <w:right w:val="none" w:sz="0" w:space="0" w:color="auto"/>
      </w:divBdr>
    </w:div>
    <w:div w:id="289094082">
      <w:bodyDiv w:val="1"/>
      <w:marLeft w:val="0"/>
      <w:marRight w:val="0"/>
      <w:marTop w:val="0"/>
      <w:marBottom w:val="0"/>
      <w:divBdr>
        <w:top w:val="none" w:sz="0" w:space="0" w:color="auto"/>
        <w:left w:val="none" w:sz="0" w:space="0" w:color="auto"/>
        <w:bottom w:val="none" w:sz="0" w:space="0" w:color="auto"/>
        <w:right w:val="none" w:sz="0" w:space="0" w:color="auto"/>
      </w:divBdr>
    </w:div>
    <w:div w:id="370108204">
      <w:bodyDiv w:val="1"/>
      <w:marLeft w:val="0"/>
      <w:marRight w:val="0"/>
      <w:marTop w:val="0"/>
      <w:marBottom w:val="0"/>
      <w:divBdr>
        <w:top w:val="none" w:sz="0" w:space="0" w:color="auto"/>
        <w:left w:val="none" w:sz="0" w:space="0" w:color="auto"/>
        <w:bottom w:val="none" w:sz="0" w:space="0" w:color="auto"/>
        <w:right w:val="none" w:sz="0" w:space="0" w:color="auto"/>
      </w:divBdr>
    </w:div>
    <w:div w:id="770317191">
      <w:bodyDiv w:val="1"/>
      <w:marLeft w:val="0"/>
      <w:marRight w:val="0"/>
      <w:marTop w:val="0"/>
      <w:marBottom w:val="0"/>
      <w:divBdr>
        <w:top w:val="none" w:sz="0" w:space="0" w:color="auto"/>
        <w:left w:val="none" w:sz="0" w:space="0" w:color="auto"/>
        <w:bottom w:val="none" w:sz="0" w:space="0" w:color="auto"/>
        <w:right w:val="none" w:sz="0" w:space="0" w:color="auto"/>
      </w:divBdr>
    </w:div>
    <w:div w:id="895508022">
      <w:bodyDiv w:val="1"/>
      <w:marLeft w:val="0"/>
      <w:marRight w:val="0"/>
      <w:marTop w:val="0"/>
      <w:marBottom w:val="0"/>
      <w:divBdr>
        <w:top w:val="none" w:sz="0" w:space="0" w:color="auto"/>
        <w:left w:val="none" w:sz="0" w:space="0" w:color="auto"/>
        <w:bottom w:val="none" w:sz="0" w:space="0" w:color="auto"/>
        <w:right w:val="none" w:sz="0" w:space="0" w:color="auto"/>
      </w:divBdr>
    </w:div>
    <w:div w:id="1125810080">
      <w:bodyDiv w:val="1"/>
      <w:marLeft w:val="0"/>
      <w:marRight w:val="0"/>
      <w:marTop w:val="0"/>
      <w:marBottom w:val="0"/>
      <w:divBdr>
        <w:top w:val="none" w:sz="0" w:space="0" w:color="auto"/>
        <w:left w:val="none" w:sz="0" w:space="0" w:color="auto"/>
        <w:bottom w:val="none" w:sz="0" w:space="0" w:color="auto"/>
        <w:right w:val="none" w:sz="0" w:space="0" w:color="auto"/>
      </w:divBdr>
    </w:div>
    <w:div w:id="1218084727">
      <w:bodyDiv w:val="1"/>
      <w:marLeft w:val="0"/>
      <w:marRight w:val="0"/>
      <w:marTop w:val="0"/>
      <w:marBottom w:val="0"/>
      <w:divBdr>
        <w:top w:val="none" w:sz="0" w:space="0" w:color="auto"/>
        <w:left w:val="none" w:sz="0" w:space="0" w:color="auto"/>
        <w:bottom w:val="none" w:sz="0" w:space="0" w:color="auto"/>
        <w:right w:val="none" w:sz="0" w:space="0" w:color="auto"/>
      </w:divBdr>
    </w:div>
    <w:div w:id="1387795465">
      <w:bodyDiv w:val="1"/>
      <w:marLeft w:val="0"/>
      <w:marRight w:val="0"/>
      <w:marTop w:val="0"/>
      <w:marBottom w:val="0"/>
      <w:divBdr>
        <w:top w:val="none" w:sz="0" w:space="0" w:color="auto"/>
        <w:left w:val="none" w:sz="0" w:space="0" w:color="auto"/>
        <w:bottom w:val="none" w:sz="0" w:space="0" w:color="auto"/>
        <w:right w:val="none" w:sz="0" w:space="0" w:color="auto"/>
      </w:divBdr>
    </w:div>
    <w:div w:id="161717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25279-5F9F-4844-945C-C5ACDB337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vt:lpstr>
    </vt:vector>
  </TitlesOfParts>
  <Company>Benefits USA, Inc.</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Althea Lodge</dc:creator>
  <cp:lastModifiedBy>Marie Talley</cp:lastModifiedBy>
  <cp:revision>2</cp:revision>
  <cp:lastPrinted>2022-11-03T13:31:00Z</cp:lastPrinted>
  <dcterms:created xsi:type="dcterms:W3CDTF">2022-11-03T14:08:00Z</dcterms:created>
  <dcterms:modified xsi:type="dcterms:W3CDTF">2022-11-03T14:08:00Z</dcterms:modified>
</cp:coreProperties>
</file>